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8"/>
          <w:szCs w:val="28"/>
        </w:rPr>
      </w:pPr>
      <w:r w:rsidDel="00000000" w:rsidR="00000000" w:rsidRPr="00000000">
        <w:rPr>
          <w:rFonts w:ascii="Proxima Nova" w:cs="Proxima Nova" w:eastAsia="Proxima Nova" w:hAnsi="Proxima Nova"/>
          <w:sz w:val="34"/>
          <w:szCs w:val="34"/>
          <w:rtl w:val="0"/>
        </w:rPr>
        <w:t xml:space="preserve">Mutatieproces GRZ/ELV | Ysis</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34"/>
          <w:szCs w:val="34"/>
        </w:rPr>
      </w:pPr>
      <w:r w:rsidDel="00000000" w:rsidR="00000000" w:rsidRPr="00000000">
        <w:rPr>
          <w:rtl w:val="0"/>
        </w:rPr>
      </w:r>
    </w:p>
    <w:p w:rsidR="00000000" w:rsidDel="00000000" w:rsidP="00000000" w:rsidRDefault="00000000" w:rsidRPr="00000000" w14:paraId="00000003">
      <w:pPr>
        <w:jc w:val="center"/>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04">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Cliënt inschrijven: voorbereiding opname GRZ/ELV</w:t>
      </w:r>
    </w:p>
    <w:tbl>
      <w:tblPr>
        <w:tblStyle w:val="Table1"/>
        <w:tblW w:w="13050.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A0"/>
      </w:tblPr>
      <w:tblGrid>
        <w:gridCol w:w="2265"/>
        <w:gridCol w:w="5670"/>
        <w:gridCol w:w="2685"/>
        <w:gridCol w:w="2430"/>
        <w:tblGridChange w:id="0">
          <w:tblGrid>
            <w:gridCol w:w="2265"/>
            <w:gridCol w:w="5670"/>
            <w:gridCol w:w="2685"/>
            <w:gridCol w:w="2430"/>
          </w:tblGrid>
        </w:tblGridChange>
      </w:tblGrid>
      <w:tr>
        <w:trPr>
          <w:cantSplit w:val="0"/>
          <w:tblHeader w:val="0"/>
        </w:trPr>
        <w:tc>
          <w:tcPr>
            <w:shd w:fill="1f497d" w:val="clear"/>
          </w:tcPr>
          <w:p w:rsidR="00000000" w:rsidDel="00000000" w:rsidP="00000000" w:rsidRDefault="00000000" w:rsidRPr="00000000" w14:paraId="00000005">
            <w:pPr>
              <w:rPr>
                <w:rFonts w:ascii="Proxima Nova" w:cs="Proxima Nova" w:eastAsia="Proxima Nova" w:hAnsi="Proxima Nova"/>
                <w:b w:val="0"/>
                <w:color w:val="ffffff"/>
              </w:rPr>
            </w:pPr>
            <w:r w:rsidDel="00000000" w:rsidR="00000000" w:rsidRPr="00000000">
              <w:rPr>
                <w:rFonts w:ascii="Proxima Nova" w:cs="Proxima Nova" w:eastAsia="Proxima Nova" w:hAnsi="Proxima Nova"/>
                <w:b w:val="0"/>
                <w:color w:val="ffffff"/>
                <w:rtl w:val="0"/>
              </w:rPr>
              <w:t xml:space="preserve">Handeling</w:t>
            </w:r>
          </w:p>
        </w:tc>
        <w:tc>
          <w:tcPr>
            <w:shd w:fill="1f497d" w:val="clear"/>
          </w:tcPr>
          <w:p w:rsidR="00000000" w:rsidDel="00000000" w:rsidP="00000000" w:rsidRDefault="00000000" w:rsidRPr="00000000" w14:paraId="00000006">
            <w:pPr>
              <w:rPr>
                <w:rFonts w:ascii="Proxima Nova" w:cs="Proxima Nova" w:eastAsia="Proxima Nova" w:hAnsi="Proxima Nova"/>
                <w:b w:val="0"/>
                <w:color w:val="ffffff"/>
              </w:rPr>
            </w:pPr>
            <w:r w:rsidDel="00000000" w:rsidR="00000000" w:rsidRPr="00000000">
              <w:rPr>
                <w:rFonts w:ascii="Proxima Nova" w:cs="Proxima Nova" w:eastAsia="Proxima Nova" w:hAnsi="Proxima Nova"/>
                <w:b w:val="0"/>
                <w:color w:val="ffffff"/>
                <w:rtl w:val="0"/>
              </w:rPr>
              <w:t xml:space="preserve">Waar</w:t>
            </w:r>
          </w:p>
        </w:tc>
        <w:tc>
          <w:tcPr>
            <w:shd w:fill="1f497d" w:val="clear"/>
          </w:tcPr>
          <w:p w:rsidR="00000000" w:rsidDel="00000000" w:rsidP="00000000" w:rsidRDefault="00000000" w:rsidRPr="00000000" w14:paraId="00000007">
            <w:pPr>
              <w:rPr>
                <w:rFonts w:ascii="Proxima Nova" w:cs="Proxima Nova" w:eastAsia="Proxima Nova" w:hAnsi="Proxima Nova"/>
                <w:b w:val="0"/>
                <w:color w:val="ffffff"/>
              </w:rPr>
            </w:pPr>
            <w:r w:rsidDel="00000000" w:rsidR="00000000" w:rsidRPr="00000000">
              <w:rPr>
                <w:rFonts w:ascii="Proxima Nova" w:cs="Proxima Nova" w:eastAsia="Proxima Nova" w:hAnsi="Proxima Nova"/>
                <w:b w:val="0"/>
                <w:color w:val="ffffff"/>
                <w:rtl w:val="0"/>
              </w:rPr>
              <w:t xml:space="preserve">Wanneer</w:t>
            </w:r>
          </w:p>
        </w:tc>
        <w:tc>
          <w:tcPr>
            <w:shd w:fill="1f497d" w:val="clear"/>
          </w:tcPr>
          <w:p w:rsidR="00000000" w:rsidDel="00000000" w:rsidP="00000000" w:rsidRDefault="00000000" w:rsidRPr="00000000" w14:paraId="00000008">
            <w:pPr>
              <w:rPr>
                <w:rFonts w:ascii="Proxima Nova" w:cs="Proxima Nova" w:eastAsia="Proxima Nova" w:hAnsi="Proxima Nova"/>
                <w:b w:val="0"/>
                <w:color w:val="ffffff"/>
              </w:rPr>
            </w:pPr>
            <w:r w:rsidDel="00000000" w:rsidR="00000000" w:rsidRPr="00000000">
              <w:rPr>
                <w:rFonts w:ascii="Proxima Nova" w:cs="Proxima Nova" w:eastAsia="Proxima Nova" w:hAnsi="Proxima Nova"/>
                <w:b w:val="0"/>
                <w:color w:val="ffffff"/>
                <w:rtl w:val="0"/>
              </w:rPr>
              <w:t xml:space="preserve">Wie </w:t>
            </w:r>
          </w:p>
        </w:tc>
      </w:tr>
      <w:tr>
        <w:trPr>
          <w:cantSplit w:val="0"/>
          <w:tblHeader w:val="0"/>
        </w:trPr>
        <w:tc>
          <w:tcPr>
            <w:shd w:fill="auto" w:val="clear"/>
          </w:tcPr>
          <w:p w:rsidR="00000000" w:rsidDel="00000000" w:rsidP="00000000" w:rsidRDefault="00000000" w:rsidRPr="00000000" w14:paraId="00000009">
            <w:pPr>
              <w:rPr>
                <w:rFonts w:ascii="Proxima Nova" w:cs="Proxima Nova" w:eastAsia="Proxima Nova" w:hAnsi="Proxima Nova"/>
                <w:b w:val="0"/>
              </w:rPr>
            </w:pPr>
            <w:r w:rsidDel="00000000" w:rsidR="00000000" w:rsidRPr="00000000">
              <w:rPr>
                <w:rFonts w:ascii="Proxima Nova" w:cs="Proxima Nova" w:eastAsia="Proxima Nova" w:hAnsi="Proxima Nova"/>
                <w:b w:val="0"/>
                <w:rtl w:val="0"/>
              </w:rPr>
              <w:t xml:space="preserve">Aanmelding</w:t>
            </w:r>
          </w:p>
        </w:tc>
        <w:tc>
          <w:tcPr>
            <w:shd w:fill="auto" w:val="clear"/>
          </w:tcPr>
          <w:p w:rsidR="00000000" w:rsidDel="00000000" w:rsidP="00000000" w:rsidRDefault="00000000" w:rsidRPr="00000000" w14:paraId="0000000A">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N.t.b.</w:t>
            </w:r>
          </w:p>
        </w:tc>
        <w:tc>
          <w:tcPr>
            <w:shd w:fill="auto" w:val="clear"/>
          </w:tcPr>
          <w:p w:rsidR="00000000" w:rsidDel="00000000" w:rsidP="00000000" w:rsidRDefault="00000000" w:rsidRPr="00000000" w14:paraId="0000000B">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Voor opname</w:t>
            </w:r>
          </w:p>
        </w:tc>
        <w:tc>
          <w:tcPr/>
          <w:p w:rsidR="00000000" w:rsidDel="00000000" w:rsidP="00000000" w:rsidRDefault="00000000" w:rsidRPr="00000000" w14:paraId="0000000C">
            <w:pPr>
              <w:rPr>
                <w:rFonts w:ascii="Proxima Nova" w:cs="Proxima Nova" w:eastAsia="Proxima Nova" w:hAnsi="Proxima Nova"/>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0"/>
              </w:rPr>
            </w:pPr>
            <w:r w:rsidDel="00000000" w:rsidR="00000000" w:rsidRPr="00000000">
              <w:rPr>
                <w:rFonts w:ascii="Proxima Nova" w:cs="Proxima Nova" w:eastAsia="Proxima Nova" w:hAnsi="Proxima Nova"/>
                <w:b w:val="0"/>
                <w:rtl w:val="0"/>
              </w:rPr>
              <w:t xml:space="preserve">Dossier aanmaken</w:t>
            </w:r>
          </w:p>
        </w:tc>
        <w:tc>
          <w:tcPr>
            <w:shd w:fill="auto" w:val="clear"/>
          </w:tcPr>
          <w:p w:rsidR="00000000" w:rsidDel="00000000" w:rsidP="00000000" w:rsidRDefault="00000000" w:rsidRPr="00000000" w14:paraId="0000000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Dossier aanmaken op wachtlijst afdeling</w:t>
            </w:r>
          </w:p>
          <w:p w:rsidR="00000000" w:rsidDel="00000000" w:rsidP="00000000" w:rsidRDefault="00000000" w:rsidRPr="00000000" w14:paraId="0000000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BSN-nummer invoeren</w:t>
            </w:r>
          </w:p>
          <w:p w:rsidR="00000000" w:rsidDel="00000000" w:rsidP="00000000" w:rsidRDefault="00000000" w:rsidRPr="00000000" w14:paraId="0000001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BSN controleren via de BRP-koppeling</w:t>
            </w:r>
          </w:p>
        </w:tc>
        <w:tc>
          <w:tcPr>
            <w:shd w:fill="auto" w:val="cle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Na aanmelding</w:t>
            </w:r>
          </w:p>
        </w:tc>
        <w:tc>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Bij geplande opname: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Bij crisisopname:</w:t>
            </w:r>
          </w:p>
        </w:tc>
      </w:tr>
      <w:tr>
        <w:trPr>
          <w:cantSplit w:val="0"/>
          <w:tblHeader w:val="0"/>
        </w:trPr>
        <w:tc>
          <w:tcPr>
            <w:shd w:fill="auto" w:val="cle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0"/>
              </w:rPr>
            </w:pPr>
            <w:r w:rsidDel="00000000" w:rsidR="00000000" w:rsidRPr="00000000">
              <w:rPr>
                <w:rFonts w:ascii="Proxima Nova" w:cs="Proxima Nova" w:eastAsia="Proxima Nova" w:hAnsi="Proxima Nova"/>
                <w:b w:val="0"/>
                <w:rtl w:val="0"/>
              </w:rPr>
              <w:t xml:space="preserve">Triage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0"/>
                <w:i w:val="1"/>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0"/>
              </w:rPr>
            </w:pPr>
            <w:r w:rsidDel="00000000" w:rsidR="00000000" w:rsidRPr="00000000">
              <w:rPr>
                <w:rtl w:val="0"/>
              </w:rPr>
            </w:r>
          </w:p>
        </w:tc>
        <w:tc>
          <w:tcPr>
            <w:shd w:fill="auto" w:val="clear"/>
          </w:tcPr>
          <w:p w:rsidR="00000000" w:rsidDel="00000000" w:rsidP="00000000" w:rsidRDefault="00000000" w:rsidRPr="00000000" w14:paraId="0000001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Inhoudelijke triage in Ysis.</w:t>
            </w:r>
          </w:p>
          <w:p w:rsidR="00000000" w:rsidDel="00000000" w:rsidP="00000000" w:rsidRDefault="00000000" w:rsidRPr="00000000" w14:paraId="0000001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Documenten worden geüpload in archief.</w:t>
            </w:r>
          </w:p>
        </w:tc>
        <w:tc>
          <w:tcPr>
            <w:shd w:fill="auto" w:val="clea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Na aanmelding</w:t>
            </w:r>
          </w:p>
        </w:tc>
        <w:tc>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B">
            <w:pPr>
              <w:rPr>
                <w:rFonts w:ascii="Proxima Nova" w:cs="Proxima Nova" w:eastAsia="Proxima Nova" w:hAnsi="Proxima Nova"/>
                <w:b w:val="0"/>
              </w:rPr>
            </w:pPr>
            <w:r w:rsidDel="00000000" w:rsidR="00000000" w:rsidRPr="00000000">
              <w:rPr>
                <w:rFonts w:ascii="Proxima Nova" w:cs="Proxima Nova" w:eastAsia="Proxima Nova" w:hAnsi="Proxima Nova"/>
                <w:b w:val="0"/>
                <w:rtl w:val="0"/>
              </w:rPr>
              <w:t xml:space="preserve">Opname</w:t>
            </w:r>
            <w:r w:rsidDel="00000000" w:rsidR="00000000" w:rsidRPr="00000000">
              <w:rPr>
                <w:rtl w:val="0"/>
              </w:rPr>
            </w:r>
          </w:p>
        </w:tc>
        <w:tc>
          <w:tcPr>
            <w:shd w:fill="auto" w:val="clear"/>
          </w:tcPr>
          <w:p w:rsidR="00000000" w:rsidDel="00000000" w:rsidP="00000000" w:rsidRDefault="00000000" w:rsidRPr="00000000" w14:paraId="0000001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Bij verzekeringsgegevens DBC-GRZ vink aanzetten</w:t>
            </w:r>
          </w:p>
          <w:p w:rsidR="00000000" w:rsidDel="00000000" w:rsidP="00000000" w:rsidRDefault="00000000" w:rsidRPr="00000000" w14:paraId="0000001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Huisarts toevoegen</w:t>
            </w:r>
            <w:r w:rsidDel="00000000" w:rsidR="00000000" w:rsidRPr="00000000">
              <w:rPr>
                <w:rtl w:val="0"/>
              </w:rPr>
            </w:r>
          </w:p>
        </w:tc>
        <w:tc>
          <w:tcPr>
            <w:shd w:fill="auto" w:val="clear"/>
          </w:tcPr>
          <w:p w:rsidR="00000000" w:rsidDel="00000000" w:rsidP="00000000" w:rsidRDefault="00000000" w:rsidRPr="00000000" w14:paraId="0000001E">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Voor de opnamedatum</w:t>
            </w:r>
          </w:p>
        </w:tc>
        <w:tc>
          <w:tcPr/>
          <w:p w:rsidR="00000000" w:rsidDel="00000000" w:rsidP="00000000" w:rsidRDefault="00000000" w:rsidRPr="00000000" w14:paraId="0000001F">
            <w:pPr>
              <w:rPr>
                <w:rFonts w:ascii="Proxima Nova" w:cs="Proxima Nova" w:eastAsia="Proxima Nova" w:hAnsi="Proxima Nova"/>
              </w:rPr>
            </w:pPr>
            <w:r w:rsidDel="00000000" w:rsidR="00000000" w:rsidRPr="00000000">
              <w:rPr>
                <w:rtl w:val="0"/>
              </w:rPr>
            </w:r>
          </w:p>
        </w:tc>
      </w:tr>
      <w:tr>
        <w:trPr>
          <w:cantSplit w:val="0"/>
          <w:tblHeader w:val="0"/>
        </w:trPr>
        <w:tc>
          <w:tcPr/>
          <w:p w:rsidR="00000000" w:rsidDel="00000000" w:rsidP="00000000" w:rsidRDefault="00000000" w:rsidRPr="00000000" w14:paraId="00000020">
            <w:pPr>
              <w:rPr>
                <w:rFonts w:ascii="Proxima Nova" w:cs="Proxima Nova" w:eastAsia="Proxima Nova" w:hAnsi="Proxima Nova"/>
                <w:b w:val="0"/>
              </w:rPr>
            </w:pPr>
            <w:r w:rsidDel="00000000" w:rsidR="00000000" w:rsidRPr="00000000">
              <w:rPr>
                <w:rFonts w:ascii="Proxima Nova" w:cs="Proxima Nova" w:eastAsia="Proxima Nova" w:hAnsi="Proxima Nova"/>
                <w:b w:val="0"/>
                <w:rtl w:val="0"/>
              </w:rPr>
              <w:t xml:space="preserve">Dossier aanmaken  in gekoppeld ECD</w:t>
            </w:r>
          </w:p>
        </w:tc>
        <w:tc>
          <w:tcPr/>
          <w:p w:rsidR="00000000" w:rsidDel="00000000" w:rsidP="00000000" w:rsidRDefault="00000000" w:rsidRPr="00000000" w14:paraId="00000021">
            <w:pPr>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N.t.b.</w:t>
            </w:r>
          </w:p>
        </w:tc>
        <w:tc>
          <w:tcPr>
            <w:shd w:fill="auto" w:val="clear"/>
          </w:tcPr>
          <w:p w:rsidR="00000000" w:rsidDel="00000000" w:rsidP="00000000" w:rsidRDefault="00000000" w:rsidRPr="00000000" w14:paraId="00000022">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Voor de opnamedatum</w:t>
            </w:r>
          </w:p>
        </w:tc>
        <w:tc>
          <w:tcPr/>
          <w:p w:rsidR="00000000" w:rsidDel="00000000" w:rsidP="00000000" w:rsidRDefault="00000000" w:rsidRPr="00000000" w14:paraId="00000023">
            <w:pPr>
              <w:rPr>
                <w:rFonts w:ascii="Proxima Nova" w:cs="Proxima Nova" w:eastAsia="Proxima Nova" w:hAnsi="Proxima Nova"/>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4">
            <w:pPr>
              <w:rPr>
                <w:rFonts w:ascii="Proxima Nova" w:cs="Proxima Nova" w:eastAsia="Proxima Nova" w:hAnsi="Proxima Nova"/>
                <w:b w:val="0"/>
              </w:rPr>
            </w:pPr>
            <w:r w:rsidDel="00000000" w:rsidR="00000000" w:rsidRPr="00000000">
              <w:rPr>
                <w:rFonts w:ascii="Proxima Nova" w:cs="Proxima Nova" w:eastAsia="Proxima Nova" w:hAnsi="Proxima Nova"/>
                <w:b w:val="0"/>
                <w:rtl w:val="0"/>
              </w:rPr>
              <w:t xml:space="preserve">Zorginhoudelijke informatie vullen</w:t>
            </w:r>
          </w:p>
        </w:tc>
        <w:tc>
          <w:tcPr>
            <w:shd w:fill="auto" w:val="clear"/>
          </w:tcPr>
          <w:p w:rsidR="00000000" w:rsidDel="00000000" w:rsidP="00000000" w:rsidRDefault="00000000" w:rsidRPr="00000000" w14:paraId="0000002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Admin tabblad</w:t>
            </w:r>
          </w:p>
          <w:p w:rsidR="00000000" w:rsidDel="00000000" w:rsidP="00000000" w:rsidRDefault="00000000" w:rsidRPr="00000000" w14:paraId="0000002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Medische voorgeschiedenis</w:t>
            </w:r>
          </w:p>
          <w:p w:rsidR="00000000" w:rsidDel="00000000" w:rsidP="00000000" w:rsidRDefault="00000000" w:rsidRPr="00000000" w14:paraId="0000002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Relevante documentatie in Archief</w:t>
            </w:r>
            <w:r w:rsidDel="00000000" w:rsidR="00000000" w:rsidRPr="00000000">
              <w:rPr>
                <w:rtl w:val="0"/>
              </w:rPr>
            </w:r>
          </w:p>
        </w:tc>
        <w:tc>
          <w:tcPr>
            <w:shd w:fill="auto" w:val="clear"/>
          </w:tcPr>
          <w:p w:rsidR="00000000" w:rsidDel="00000000" w:rsidP="00000000" w:rsidRDefault="00000000" w:rsidRPr="00000000" w14:paraId="00000028">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Voor de opnamedatum</w:t>
            </w:r>
          </w:p>
        </w:tc>
        <w:tc>
          <w:tcPr/>
          <w:p w:rsidR="00000000" w:rsidDel="00000000" w:rsidP="00000000" w:rsidRDefault="00000000" w:rsidRPr="00000000" w14:paraId="00000029">
            <w:pPr>
              <w:rPr>
                <w:rFonts w:ascii="Proxima Nova" w:cs="Proxima Nova" w:eastAsia="Proxima Nova" w:hAnsi="Proxima Nova"/>
              </w:rPr>
            </w:pPr>
            <w:r w:rsidDel="00000000" w:rsidR="00000000" w:rsidRPr="00000000">
              <w:rPr>
                <w:rtl w:val="0"/>
              </w:rPr>
            </w:r>
          </w:p>
        </w:tc>
      </w:tr>
    </w:tbl>
    <w:p w:rsidR="00000000" w:rsidDel="00000000" w:rsidP="00000000" w:rsidRDefault="00000000" w:rsidRPr="00000000" w14:paraId="0000002A">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B">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Cliënt inschrijven: opname GRZ/ELV</w:t>
      </w:r>
    </w:p>
    <w:tbl>
      <w:tblPr>
        <w:tblStyle w:val="Table2"/>
        <w:tblW w:w="13050.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A0"/>
      </w:tblPr>
      <w:tblGrid>
        <w:gridCol w:w="2190"/>
        <w:gridCol w:w="6255"/>
        <w:gridCol w:w="2160"/>
        <w:gridCol w:w="2445"/>
        <w:tblGridChange w:id="0">
          <w:tblGrid>
            <w:gridCol w:w="2190"/>
            <w:gridCol w:w="6255"/>
            <w:gridCol w:w="2160"/>
            <w:gridCol w:w="2445"/>
          </w:tblGrid>
        </w:tblGridChange>
      </w:tblGrid>
      <w:tr>
        <w:trPr>
          <w:cantSplit w:val="0"/>
          <w:tblHeader w:val="0"/>
        </w:trPr>
        <w:tc>
          <w:tcPr>
            <w:shd w:fill="1f497d" w:val="clear"/>
          </w:tcPr>
          <w:p w:rsidR="00000000" w:rsidDel="00000000" w:rsidP="00000000" w:rsidRDefault="00000000" w:rsidRPr="00000000" w14:paraId="0000002C">
            <w:pPr>
              <w:rPr>
                <w:rFonts w:ascii="Proxima Nova" w:cs="Proxima Nova" w:eastAsia="Proxima Nova" w:hAnsi="Proxima Nova"/>
                <w:b w:val="0"/>
                <w:color w:val="ffffff"/>
              </w:rPr>
            </w:pPr>
            <w:r w:rsidDel="00000000" w:rsidR="00000000" w:rsidRPr="00000000">
              <w:rPr>
                <w:rFonts w:ascii="Proxima Nova" w:cs="Proxima Nova" w:eastAsia="Proxima Nova" w:hAnsi="Proxima Nova"/>
                <w:b w:val="0"/>
                <w:color w:val="ffffff"/>
                <w:rtl w:val="0"/>
              </w:rPr>
              <w:t xml:space="preserve">Handeling</w:t>
            </w:r>
          </w:p>
        </w:tc>
        <w:tc>
          <w:tcPr>
            <w:shd w:fill="1f497d" w:val="clear"/>
          </w:tcPr>
          <w:p w:rsidR="00000000" w:rsidDel="00000000" w:rsidP="00000000" w:rsidRDefault="00000000" w:rsidRPr="00000000" w14:paraId="0000002D">
            <w:pPr>
              <w:rPr>
                <w:rFonts w:ascii="Proxima Nova" w:cs="Proxima Nova" w:eastAsia="Proxima Nova" w:hAnsi="Proxima Nova"/>
                <w:b w:val="0"/>
                <w:color w:val="ffffff"/>
              </w:rPr>
            </w:pPr>
            <w:r w:rsidDel="00000000" w:rsidR="00000000" w:rsidRPr="00000000">
              <w:rPr>
                <w:rFonts w:ascii="Proxima Nova" w:cs="Proxima Nova" w:eastAsia="Proxima Nova" w:hAnsi="Proxima Nova"/>
                <w:b w:val="0"/>
                <w:color w:val="ffffff"/>
                <w:rtl w:val="0"/>
              </w:rPr>
              <w:t xml:space="preserve">Waar</w:t>
            </w:r>
          </w:p>
        </w:tc>
        <w:tc>
          <w:tcPr>
            <w:shd w:fill="1f497d" w:val="clear"/>
          </w:tcPr>
          <w:p w:rsidR="00000000" w:rsidDel="00000000" w:rsidP="00000000" w:rsidRDefault="00000000" w:rsidRPr="00000000" w14:paraId="0000002E">
            <w:pPr>
              <w:rPr>
                <w:rFonts w:ascii="Proxima Nova" w:cs="Proxima Nova" w:eastAsia="Proxima Nova" w:hAnsi="Proxima Nova"/>
                <w:b w:val="0"/>
                <w:color w:val="ffffff"/>
              </w:rPr>
            </w:pPr>
            <w:r w:rsidDel="00000000" w:rsidR="00000000" w:rsidRPr="00000000">
              <w:rPr>
                <w:rFonts w:ascii="Proxima Nova" w:cs="Proxima Nova" w:eastAsia="Proxima Nova" w:hAnsi="Proxima Nova"/>
                <w:b w:val="0"/>
                <w:color w:val="ffffff"/>
                <w:rtl w:val="0"/>
              </w:rPr>
              <w:t xml:space="preserve">Wanneer</w:t>
            </w:r>
          </w:p>
        </w:tc>
        <w:tc>
          <w:tcPr>
            <w:shd w:fill="1f497d" w:val="clear"/>
          </w:tcPr>
          <w:p w:rsidR="00000000" w:rsidDel="00000000" w:rsidP="00000000" w:rsidRDefault="00000000" w:rsidRPr="00000000" w14:paraId="0000002F">
            <w:pPr>
              <w:rPr>
                <w:rFonts w:ascii="Proxima Nova" w:cs="Proxima Nova" w:eastAsia="Proxima Nova" w:hAnsi="Proxima Nova"/>
                <w:b w:val="0"/>
                <w:color w:val="ffffff"/>
              </w:rPr>
            </w:pPr>
            <w:r w:rsidDel="00000000" w:rsidR="00000000" w:rsidRPr="00000000">
              <w:rPr>
                <w:rFonts w:ascii="Proxima Nova" w:cs="Proxima Nova" w:eastAsia="Proxima Nova" w:hAnsi="Proxima Nova"/>
                <w:b w:val="0"/>
                <w:color w:val="ffffff"/>
                <w:rtl w:val="0"/>
              </w:rPr>
              <w:t xml:space="preserve">Wie </w:t>
            </w:r>
          </w:p>
        </w:tc>
      </w:tr>
      <w:tr>
        <w:trPr>
          <w:cantSplit w:val="0"/>
          <w:tblHeader w:val="0"/>
        </w:trPr>
        <w:tc>
          <w:tcPr>
            <w:shd w:fill="auto" w:val="clear"/>
          </w:tcPr>
          <w:p w:rsidR="00000000" w:rsidDel="00000000" w:rsidP="00000000" w:rsidRDefault="00000000" w:rsidRPr="00000000" w14:paraId="00000030">
            <w:pPr>
              <w:rPr>
                <w:rFonts w:ascii="Proxima Nova" w:cs="Proxima Nova" w:eastAsia="Proxima Nova" w:hAnsi="Proxima Nova"/>
                <w:b w:val="0"/>
              </w:rPr>
            </w:pPr>
            <w:r w:rsidDel="00000000" w:rsidR="00000000" w:rsidRPr="00000000">
              <w:rPr>
                <w:rFonts w:ascii="Proxima Nova" w:cs="Proxima Nova" w:eastAsia="Proxima Nova" w:hAnsi="Proxima Nova"/>
                <w:b w:val="0"/>
                <w:rtl w:val="0"/>
              </w:rPr>
              <w:t xml:space="preserve">Verhuizen</w:t>
            </w:r>
          </w:p>
        </w:tc>
        <w:tc>
          <w:tcPr>
            <w:shd w:fill="auto" w:val="clear"/>
          </w:tcPr>
          <w:p w:rsidR="00000000" w:rsidDel="00000000" w:rsidP="00000000" w:rsidRDefault="00000000" w:rsidRPr="00000000" w14:paraId="00000031">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Open het dossier van de cliënt van wachtlijst afdeling, verhuist cliënt naar betreffende afdeling</w:t>
            </w:r>
          </w:p>
        </w:tc>
        <w:tc>
          <w:tcPr>
            <w:shd w:fill="auto" w:val="clear"/>
          </w:tcPr>
          <w:p w:rsidR="00000000" w:rsidDel="00000000" w:rsidP="00000000" w:rsidRDefault="00000000" w:rsidRPr="00000000" w14:paraId="00000032">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Op de dag opname</w:t>
            </w:r>
          </w:p>
        </w:tc>
        <w:tc>
          <w:tcPr/>
          <w:p w:rsidR="00000000" w:rsidDel="00000000" w:rsidP="00000000" w:rsidRDefault="00000000" w:rsidRPr="00000000" w14:paraId="00000033">
            <w:pPr>
              <w:rPr>
                <w:rFonts w:ascii="Proxima Nova" w:cs="Proxima Nova" w:eastAsia="Proxima Nova" w:hAnsi="Proxima Nova"/>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4">
            <w:pPr>
              <w:rPr>
                <w:rFonts w:ascii="Proxima Nova" w:cs="Proxima Nova" w:eastAsia="Proxima Nova" w:hAnsi="Proxima Nova"/>
                <w:b w:val="0"/>
              </w:rPr>
            </w:pPr>
            <w:r w:rsidDel="00000000" w:rsidR="00000000" w:rsidRPr="00000000">
              <w:rPr>
                <w:rFonts w:ascii="Proxima Nova" w:cs="Proxima Nova" w:eastAsia="Proxima Nova" w:hAnsi="Proxima Nova"/>
                <w:b w:val="0"/>
                <w:rtl w:val="0"/>
              </w:rPr>
              <w:t xml:space="preserve">Aanmaken DBC-zorgtraject</w:t>
            </w:r>
          </w:p>
        </w:tc>
        <w:tc>
          <w:tcPr>
            <w:shd w:fill="auto" w:val="clear"/>
          </w:tcPr>
          <w:p w:rsidR="00000000" w:rsidDel="00000000" w:rsidP="00000000" w:rsidRDefault="00000000" w:rsidRPr="00000000" w14:paraId="00000035">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Bij Admin – DBC-GRZ worden via het plusje de volgende velden ingevuld: </w:t>
            </w:r>
          </w:p>
          <w:p w:rsidR="00000000" w:rsidDel="00000000" w:rsidP="00000000" w:rsidRDefault="00000000" w:rsidRPr="00000000" w14:paraId="0000003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Typerende diagnose</w:t>
            </w:r>
          </w:p>
          <w:p w:rsidR="00000000" w:rsidDel="00000000" w:rsidP="00000000" w:rsidRDefault="00000000" w:rsidRPr="00000000" w14:paraId="0000003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ICD-10 diagnose </w:t>
            </w:r>
          </w:p>
          <w:p w:rsidR="00000000" w:rsidDel="00000000" w:rsidP="00000000" w:rsidRDefault="00000000" w:rsidRPr="00000000" w14:paraId="0000003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AGB code verwijzend specialisme</w:t>
            </w:r>
          </w:p>
          <w:p w:rsidR="00000000" w:rsidDel="00000000" w:rsidP="00000000" w:rsidRDefault="00000000" w:rsidRPr="00000000" w14:paraId="0000003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AGB code verwijzende instelling</w:t>
            </w:r>
          </w:p>
          <w:p w:rsidR="00000000" w:rsidDel="00000000" w:rsidP="00000000" w:rsidRDefault="00000000" w:rsidRPr="00000000" w14:paraId="0000003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Prognose duur</w:t>
            </w:r>
          </w:p>
          <w:p w:rsidR="00000000" w:rsidDel="00000000" w:rsidP="00000000" w:rsidRDefault="00000000" w:rsidRPr="00000000" w14:paraId="0000003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Prognose behandelintensiteit invullen</w:t>
            </w:r>
          </w:p>
          <w:p w:rsidR="00000000" w:rsidDel="00000000" w:rsidP="00000000" w:rsidRDefault="00000000" w:rsidRPr="00000000" w14:paraId="0000003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Invullen ontslagbestemming</w:t>
            </w:r>
          </w:p>
        </w:tc>
        <w:tc>
          <w:tcPr>
            <w:shd w:fill="auto" w:val="clear"/>
          </w:tcPr>
          <w:p w:rsidR="00000000" w:rsidDel="00000000" w:rsidP="00000000" w:rsidRDefault="00000000" w:rsidRPr="00000000" w14:paraId="0000003D">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Op dag van opname</w:t>
            </w:r>
          </w:p>
        </w:tc>
        <w:tc>
          <w:tcPr/>
          <w:p w:rsidR="00000000" w:rsidDel="00000000" w:rsidP="00000000" w:rsidRDefault="00000000" w:rsidRPr="00000000" w14:paraId="0000003E">
            <w:pPr>
              <w:rPr>
                <w:rFonts w:ascii="Proxima Nova" w:cs="Proxima Nova" w:eastAsia="Proxima Nova" w:hAnsi="Proxima Nova"/>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F">
            <w:pPr>
              <w:rPr>
                <w:rFonts w:ascii="Proxima Nova" w:cs="Proxima Nova" w:eastAsia="Proxima Nova" w:hAnsi="Proxima Nova"/>
                <w:b w:val="0"/>
              </w:rPr>
            </w:pPr>
            <w:r w:rsidDel="00000000" w:rsidR="00000000" w:rsidRPr="00000000">
              <w:rPr>
                <w:rFonts w:ascii="Proxima Nova" w:cs="Proxima Nova" w:eastAsia="Proxima Nova" w:hAnsi="Proxima Nova"/>
                <w:b w:val="0"/>
                <w:rtl w:val="0"/>
              </w:rPr>
              <w:t xml:space="preserve">Aanmaken Eerstelijnsverblijf</w:t>
            </w:r>
          </w:p>
        </w:tc>
        <w:tc>
          <w:tcPr>
            <w:shd w:fill="auto" w:val="clear"/>
          </w:tcPr>
          <w:p w:rsidR="00000000" w:rsidDel="00000000" w:rsidP="00000000" w:rsidRDefault="00000000" w:rsidRPr="00000000" w14:paraId="00000040">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Bij Admin – Eerstelijnsverblijf  worden via het plusje de volgende velden ingevuld: </w:t>
            </w:r>
          </w:p>
          <w:p w:rsidR="00000000" w:rsidDel="00000000" w:rsidP="00000000" w:rsidRDefault="00000000" w:rsidRPr="00000000" w14:paraId="00000041">
            <w:pPr>
              <w:numPr>
                <w:ilvl w:val="0"/>
                <w:numId w:val="2"/>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Startdatum</w:t>
            </w:r>
          </w:p>
          <w:p w:rsidR="00000000" w:rsidDel="00000000" w:rsidP="00000000" w:rsidRDefault="00000000" w:rsidRPr="00000000" w14:paraId="00000042">
            <w:pPr>
              <w:numPr>
                <w:ilvl w:val="0"/>
                <w:numId w:val="2"/>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Einddatum</w:t>
            </w:r>
          </w:p>
          <w:p w:rsidR="00000000" w:rsidDel="00000000" w:rsidP="00000000" w:rsidRDefault="00000000" w:rsidRPr="00000000" w14:paraId="00000043">
            <w:pPr>
              <w:numPr>
                <w:ilvl w:val="0"/>
                <w:numId w:val="2"/>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Prestatie</w:t>
            </w:r>
          </w:p>
          <w:p w:rsidR="00000000" w:rsidDel="00000000" w:rsidP="00000000" w:rsidRDefault="00000000" w:rsidRPr="00000000" w14:paraId="00000044">
            <w:pPr>
              <w:numPr>
                <w:ilvl w:val="0"/>
                <w:numId w:val="2"/>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Herkomst</w:t>
            </w:r>
          </w:p>
          <w:p w:rsidR="00000000" w:rsidDel="00000000" w:rsidP="00000000" w:rsidRDefault="00000000" w:rsidRPr="00000000" w14:paraId="00000045">
            <w:pPr>
              <w:numPr>
                <w:ilvl w:val="0"/>
                <w:numId w:val="2"/>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Bestemming</w:t>
            </w:r>
          </w:p>
          <w:p w:rsidR="00000000" w:rsidDel="00000000" w:rsidP="00000000" w:rsidRDefault="00000000" w:rsidRPr="00000000" w14:paraId="00000046">
            <w:pPr>
              <w:numPr>
                <w:ilvl w:val="0"/>
                <w:numId w:val="2"/>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Hoofdbehandelaar</w:t>
            </w:r>
          </w:p>
        </w:tc>
        <w:tc>
          <w:tcPr>
            <w:shd w:fill="auto" w:val="clear"/>
          </w:tcPr>
          <w:p w:rsidR="00000000" w:rsidDel="00000000" w:rsidP="00000000" w:rsidRDefault="00000000" w:rsidRPr="00000000" w14:paraId="00000047">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Op dag van opname</w:t>
            </w:r>
          </w:p>
        </w:tc>
        <w:tc>
          <w:tcPr/>
          <w:p w:rsidR="00000000" w:rsidDel="00000000" w:rsidP="00000000" w:rsidRDefault="00000000" w:rsidRPr="00000000" w14:paraId="00000048">
            <w:pPr>
              <w:rPr>
                <w:rFonts w:ascii="Proxima Nova" w:cs="Proxima Nova" w:eastAsia="Proxima Nova" w:hAnsi="Proxima Nova"/>
              </w:rPr>
            </w:pPr>
            <w:r w:rsidDel="00000000" w:rsidR="00000000" w:rsidRPr="00000000">
              <w:rPr>
                <w:rtl w:val="0"/>
              </w:rPr>
            </w:r>
          </w:p>
        </w:tc>
      </w:tr>
    </w:tbl>
    <w:p w:rsidR="00000000" w:rsidDel="00000000" w:rsidP="00000000" w:rsidRDefault="00000000" w:rsidRPr="00000000" w14:paraId="00000049">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A">
      <w:pP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4B">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Cliënt muteren afwezigheid en aanwezigheid i.v.m. proefverlof (GRZ)</w:t>
      </w:r>
    </w:p>
    <w:tbl>
      <w:tblPr>
        <w:tblStyle w:val="Table3"/>
        <w:tblW w:w="13200.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A0"/>
      </w:tblPr>
      <w:tblGrid>
        <w:gridCol w:w="2160"/>
        <w:gridCol w:w="6300"/>
        <w:gridCol w:w="2250"/>
        <w:gridCol w:w="2490"/>
        <w:tblGridChange w:id="0">
          <w:tblGrid>
            <w:gridCol w:w="2160"/>
            <w:gridCol w:w="6300"/>
            <w:gridCol w:w="2250"/>
            <w:gridCol w:w="2490"/>
          </w:tblGrid>
        </w:tblGridChange>
      </w:tblGrid>
      <w:tr>
        <w:trPr>
          <w:cantSplit w:val="0"/>
          <w:tblHeader w:val="0"/>
        </w:trPr>
        <w:tc>
          <w:tcPr>
            <w:shd w:fill="1f497d" w:val="clear"/>
          </w:tcPr>
          <w:p w:rsidR="00000000" w:rsidDel="00000000" w:rsidP="00000000" w:rsidRDefault="00000000" w:rsidRPr="00000000" w14:paraId="0000004C">
            <w:pPr>
              <w:tabs>
                <w:tab w:val="right" w:leader="none" w:pos="1950"/>
              </w:tabs>
              <w:rPr>
                <w:rFonts w:ascii="Proxima Nova" w:cs="Proxima Nova" w:eastAsia="Proxima Nova" w:hAnsi="Proxima Nova"/>
                <w:b w:val="0"/>
                <w:color w:val="ffffff"/>
              </w:rPr>
            </w:pPr>
            <w:r w:rsidDel="00000000" w:rsidR="00000000" w:rsidRPr="00000000">
              <w:rPr>
                <w:rFonts w:ascii="Proxima Nova" w:cs="Proxima Nova" w:eastAsia="Proxima Nova" w:hAnsi="Proxima Nova"/>
                <w:b w:val="0"/>
                <w:color w:val="ffffff"/>
                <w:rtl w:val="0"/>
              </w:rPr>
              <w:t xml:space="preserve">Handeling</w:t>
              <w:tab/>
            </w:r>
          </w:p>
        </w:tc>
        <w:tc>
          <w:tcPr>
            <w:shd w:fill="1f497d" w:val="clear"/>
          </w:tcPr>
          <w:p w:rsidR="00000000" w:rsidDel="00000000" w:rsidP="00000000" w:rsidRDefault="00000000" w:rsidRPr="00000000" w14:paraId="0000004D">
            <w:pPr>
              <w:rPr>
                <w:rFonts w:ascii="Proxima Nova" w:cs="Proxima Nova" w:eastAsia="Proxima Nova" w:hAnsi="Proxima Nova"/>
                <w:b w:val="0"/>
                <w:color w:val="ffffff"/>
              </w:rPr>
            </w:pPr>
            <w:r w:rsidDel="00000000" w:rsidR="00000000" w:rsidRPr="00000000">
              <w:rPr>
                <w:rFonts w:ascii="Proxima Nova" w:cs="Proxima Nova" w:eastAsia="Proxima Nova" w:hAnsi="Proxima Nova"/>
                <w:b w:val="0"/>
                <w:color w:val="ffffff"/>
                <w:rtl w:val="0"/>
              </w:rPr>
              <w:t xml:space="preserve">Waar</w:t>
            </w:r>
          </w:p>
        </w:tc>
        <w:tc>
          <w:tcPr>
            <w:shd w:fill="1f497d" w:val="clear"/>
          </w:tcPr>
          <w:p w:rsidR="00000000" w:rsidDel="00000000" w:rsidP="00000000" w:rsidRDefault="00000000" w:rsidRPr="00000000" w14:paraId="0000004E">
            <w:pPr>
              <w:rPr>
                <w:rFonts w:ascii="Proxima Nova" w:cs="Proxima Nova" w:eastAsia="Proxima Nova" w:hAnsi="Proxima Nova"/>
                <w:b w:val="0"/>
                <w:color w:val="ffffff"/>
              </w:rPr>
            </w:pPr>
            <w:r w:rsidDel="00000000" w:rsidR="00000000" w:rsidRPr="00000000">
              <w:rPr>
                <w:rFonts w:ascii="Proxima Nova" w:cs="Proxima Nova" w:eastAsia="Proxima Nova" w:hAnsi="Proxima Nova"/>
                <w:b w:val="0"/>
                <w:color w:val="ffffff"/>
                <w:rtl w:val="0"/>
              </w:rPr>
              <w:t xml:space="preserve">Wanneer</w:t>
            </w:r>
          </w:p>
        </w:tc>
        <w:tc>
          <w:tcPr>
            <w:shd w:fill="1f497d" w:val="clear"/>
          </w:tcPr>
          <w:p w:rsidR="00000000" w:rsidDel="00000000" w:rsidP="00000000" w:rsidRDefault="00000000" w:rsidRPr="00000000" w14:paraId="0000004F">
            <w:pPr>
              <w:rPr>
                <w:rFonts w:ascii="Proxima Nova" w:cs="Proxima Nova" w:eastAsia="Proxima Nova" w:hAnsi="Proxima Nova"/>
                <w:b w:val="0"/>
                <w:color w:val="ffffff"/>
              </w:rPr>
            </w:pPr>
            <w:r w:rsidDel="00000000" w:rsidR="00000000" w:rsidRPr="00000000">
              <w:rPr>
                <w:rFonts w:ascii="Proxima Nova" w:cs="Proxima Nova" w:eastAsia="Proxima Nova" w:hAnsi="Proxima Nova"/>
                <w:b w:val="0"/>
                <w:color w:val="ffffff"/>
                <w:rtl w:val="0"/>
              </w:rPr>
              <w:t xml:space="preserve">Wie </w:t>
            </w:r>
          </w:p>
        </w:tc>
      </w:tr>
      <w:tr>
        <w:trPr>
          <w:cantSplit w:val="0"/>
          <w:trHeight w:val="630" w:hRule="atLeast"/>
          <w:tblHeader w:val="0"/>
        </w:trPr>
        <w:tc>
          <w:tcPr>
            <w:shd w:fill="auto" w:val="clea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0"/>
              </w:rPr>
            </w:pPr>
            <w:r w:rsidDel="00000000" w:rsidR="00000000" w:rsidRPr="00000000">
              <w:rPr>
                <w:rFonts w:ascii="Proxima Nova" w:cs="Proxima Nova" w:eastAsia="Proxima Nova" w:hAnsi="Proxima Nova"/>
                <w:b w:val="0"/>
                <w:rtl w:val="0"/>
              </w:rPr>
              <w:t xml:space="preserve">Cliënt afwezig melden</w:t>
            </w:r>
          </w:p>
        </w:tc>
        <w:tc>
          <w:tcPr>
            <w:shd w:fill="auto" w:val="clea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Cliënt muteren &gt; Afwezig melden</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(Maximaal 3 dagen!)</w:t>
            </w:r>
          </w:p>
        </w:tc>
        <w:tc>
          <w:tcPr>
            <w:shd w:fill="auto" w:val="clear"/>
          </w:tcPr>
          <w:p w:rsidR="00000000" w:rsidDel="00000000" w:rsidP="00000000" w:rsidRDefault="00000000" w:rsidRPr="00000000" w14:paraId="00000053">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Op dag dat cliënt van de afdeling vertrekt</w:t>
            </w:r>
          </w:p>
        </w:tc>
        <w:tc>
          <w:tcPr/>
          <w:p w:rsidR="00000000" w:rsidDel="00000000" w:rsidP="00000000" w:rsidRDefault="00000000" w:rsidRPr="00000000" w14:paraId="00000054">
            <w:pPr>
              <w:rPr>
                <w:rFonts w:ascii="Proxima Nova" w:cs="Proxima Nova" w:eastAsia="Proxima Nova" w:hAnsi="Proxima Nova"/>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Cliënt aanwezig melden</w:t>
            </w:r>
          </w:p>
        </w:tc>
        <w:tc>
          <w:tcPr>
            <w:shd w:fill="auto" w:val="clear"/>
          </w:tcPr>
          <w:p w:rsidR="00000000" w:rsidDel="00000000" w:rsidP="00000000" w:rsidRDefault="00000000" w:rsidRPr="00000000" w14:paraId="00000056">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Cliënt muteren &gt; Aanwezig melden</w:t>
            </w:r>
          </w:p>
        </w:tc>
        <w:tc>
          <w:tcPr>
            <w:shd w:fill="auto" w:val="clear"/>
          </w:tcPr>
          <w:p w:rsidR="00000000" w:rsidDel="00000000" w:rsidP="00000000" w:rsidRDefault="00000000" w:rsidRPr="00000000" w14:paraId="00000057">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Op de dag dat cliënt op de afdeling terugkomt</w:t>
            </w:r>
          </w:p>
        </w:tc>
        <w:tc>
          <w:tcPr/>
          <w:p w:rsidR="00000000" w:rsidDel="00000000" w:rsidP="00000000" w:rsidRDefault="00000000" w:rsidRPr="00000000" w14:paraId="00000058">
            <w:pPr>
              <w:rPr>
                <w:rFonts w:ascii="Proxima Nova" w:cs="Proxima Nova" w:eastAsia="Proxima Nova" w:hAnsi="Proxima Nova"/>
              </w:rPr>
            </w:pPr>
            <w:r w:rsidDel="00000000" w:rsidR="00000000" w:rsidRPr="00000000">
              <w:rPr>
                <w:rtl w:val="0"/>
              </w:rPr>
            </w:r>
          </w:p>
        </w:tc>
      </w:tr>
    </w:tbl>
    <w:p w:rsidR="00000000" w:rsidDel="00000000" w:rsidP="00000000" w:rsidRDefault="00000000" w:rsidRPr="00000000" w14:paraId="00000059">
      <w:pP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5A">
      <w:pP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5B">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Cliënt muteren afwezigheid en aanwezigheid i.v.m. ziekenhuisopname </w:t>
      </w:r>
    </w:p>
    <w:tbl>
      <w:tblPr>
        <w:tblStyle w:val="Table4"/>
        <w:tblW w:w="13200.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A0"/>
      </w:tblPr>
      <w:tblGrid>
        <w:gridCol w:w="2160"/>
        <w:gridCol w:w="6360"/>
        <w:gridCol w:w="2325"/>
        <w:gridCol w:w="2355"/>
        <w:tblGridChange w:id="0">
          <w:tblGrid>
            <w:gridCol w:w="2160"/>
            <w:gridCol w:w="6360"/>
            <w:gridCol w:w="2325"/>
            <w:gridCol w:w="2355"/>
          </w:tblGrid>
        </w:tblGridChange>
      </w:tblGrid>
      <w:tr>
        <w:trPr>
          <w:cantSplit w:val="0"/>
          <w:tblHeader w:val="0"/>
        </w:trPr>
        <w:tc>
          <w:tcPr>
            <w:shd w:fill="1f497d" w:val="clear"/>
          </w:tcPr>
          <w:p w:rsidR="00000000" w:rsidDel="00000000" w:rsidP="00000000" w:rsidRDefault="00000000" w:rsidRPr="00000000" w14:paraId="0000005C">
            <w:pPr>
              <w:tabs>
                <w:tab w:val="right" w:leader="none" w:pos="1950"/>
              </w:tabs>
              <w:rPr>
                <w:rFonts w:ascii="Proxima Nova" w:cs="Proxima Nova" w:eastAsia="Proxima Nova" w:hAnsi="Proxima Nova"/>
                <w:b w:val="0"/>
                <w:color w:val="ffffff"/>
              </w:rPr>
            </w:pPr>
            <w:r w:rsidDel="00000000" w:rsidR="00000000" w:rsidRPr="00000000">
              <w:rPr>
                <w:rFonts w:ascii="Proxima Nova" w:cs="Proxima Nova" w:eastAsia="Proxima Nova" w:hAnsi="Proxima Nova"/>
                <w:b w:val="0"/>
                <w:color w:val="ffffff"/>
                <w:rtl w:val="0"/>
              </w:rPr>
              <w:t xml:space="preserve">Handeling</w:t>
              <w:tab/>
            </w:r>
          </w:p>
        </w:tc>
        <w:tc>
          <w:tcPr>
            <w:shd w:fill="1f497d" w:val="clear"/>
          </w:tcPr>
          <w:p w:rsidR="00000000" w:rsidDel="00000000" w:rsidP="00000000" w:rsidRDefault="00000000" w:rsidRPr="00000000" w14:paraId="0000005D">
            <w:pPr>
              <w:rPr>
                <w:rFonts w:ascii="Proxima Nova" w:cs="Proxima Nova" w:eastAsia="Proxima Nova" w:hAnsi="Proxima Nova"/>
                <w:b w:val="0"/>
                <w:color w:val="ffffff"/>
              </w:rPr>
            </w:pPr>
            <w:r w:rsidDel="00000000" w:rsidR="00000000" w:rsidRPr="00000000">
              <w:rPr>
                <w:rFonts w:ascii="Proxima Nova" w:cs="Proxima Nova" w:eastAsia="Proxima Nova" w:hAnsi="Proxima Nova"/>
                <w:b w:val="0"/>
                <w:color w:val="ffffff"/>
                <w:rtl w:val="0"/>
              </w:rPr>
              <w:t xml:space="preserve">Waar</w:t>
            </w:r>
          </w:p>
        </w:tc>
        <w:tc>
          <w:tcPr>
            <w:shd w:fill="1f497d" w:val="clear"/>
          </w:tcPr>
          <w:p w:rsidR="00000000" w:rsidDel="00000000" w:rsidP="00000000" w:rsidRDefault="00000000" w:rsidRPr="00000000" w14:paraId="0000005E">
            <w:pPr>
              <w:rPr>
                <w:rFonts w:ascii="Proxima Nova" w:cs="Proxima Nova" w:eastAsia="Proxima Nova" w:hAnsi="Proxima Nova"/>
                <w:b w:val="0"/>
                <w:color w:val="ffffff"/>
              </w:rPr>
            </w:pPr>
            <w:r w:rsidDel="00000000" w:rsidR="00000000" w:rsidRPr="00000000">
              <w:rPr>
                <w:rFonts w:ascii="Proxima Nova" w:cs="Proxima Nova" w:eastAsia="Proxima Nova" w:hAnsi="Proxima Nova"/>
                <w:b w:val="0"/>
                <w:color w:val="ffffff"/>
                <w:rtl w:val="0"/>
              </w:rPr>
              <w:t xml:space="preserve">Wanneer</w:t>
            </w:r>
          </w:p>
        </w:tc>
        <w:tc>
          <w:tcPr>
            <w:shd w:fill="1f497d" w:val="clear"/>
          </w:tcPr>
          <w:p w:rsidR="00000000" w:rsidDel="00000000" w:rsidP="00000000" w:rsidRDefault="00000000" w:rsidRPr="00000000" w14:paraId="0000005F">
            <w:pPr>
              <w:rPr>
                <w:rFonts w:ascii="Proxima Nova" w:cs="Proxima Nova" w:eastAsia="Proxima Nova" w:hAnsi="Proxima Nova"/>
                <w:b w:val="0"/>
                <w:color w:val="ffffff"/>
              </w:rPr>
            </w:pPr>
            <w:r w:rsidDel="00000000" w:rsidR="00000000" w:rsidRPr="00000000">
              <w:rPr>
                <w:rFonts w:ascii="Proxima Nova" w:cs="Proxima Nova" w:eastAsia="Proxima Nova" w:hAnsi="Proxima Nova"/>
                <w:b w:val="0"/>
                <w:color w:val="ffffff"/>
                <w:rtl w:val="0"/>
              </w:rPr>
              <w:t xml:space="preserve">Wie </w:t>
            </w:r>
          </w:p>
        </w:tc>
      </w:tr>
      <w:tr>
        <w:trPr>
          <w:cantSplit w:val="0"/>
          <w:trHeight w:val="630" w:hRule="atLeast"/>
          <w:tblHeader w:val="0"/>
        </w:trPr>
        <w:tc>
          <w:tcPr>
            <w:shd w:fill="auto" w:val="clea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1"/>
                <w:rtl w:val="0"/>
              </w:rPr>
              <w:t xml:space="preserve">GRZ</w:t>
            </w:r>
            <w:r w:rsidDel="00000000" w:rsidR="00000000" w:rsidRPr="00000000">
              <w:rPr>
                <w:rFonts w:ascii="Proxima Nova" w:cs="Proxima Nova" w:eastAsia="Proxima Nova" w:hAnsi="Proxima Nova"/>
                <w:b w:val="0"/>
                <w:rtl w:val="0"/>
              </w:rPr>
              <w:br w:type="textWrapping"/>
            </w: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Stoppen klinische revalidatie periode</w:t>
            </w:r>
          </w:p>
        </w:tc>
        <w:tc>
          <w:tcPr>
            <w:shd w:fill="auto" w:val="clear"/>
          </w:tcPr>
          <w:p w:rsidR="00000000" w:rsidDel="00000000" w:rsidP="00000000" w:rsidRDefault="00000000" w:rsidRPr="00000000" w14:paraId="0000006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Tabblad ‘Admin’,  kopje DBC-GRZ</w:t>
            </w:r>
          </w:p>
          <w:p w:rsidR="00000000" w:rsidDel="00000000" w:rsidP="00000000" w:rsidRDefault="00000000" w:rsidRPr="00000000" w14:paraId="0000006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Onder kopje ‘Verblijfsperioden’ einddatum bij Revalidatie klinisch’ invullen.</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Of</w:t>
            </w:r>
          </w:p>
          <w:p w:rsidR="00000000" w:rsidDel="00000000" w:rsidP="00000000" w:rsidRDefault="00000000" w:rsidRPr="00000000" w14:paraId="0000006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Client uitschrijven</w:t>
            </w:r>
            <w:r w:rsidDel="00000000" w:rsidR="00000000" w:rsidRPr="00000000">
              <w:rPr>
                <w:rtl w:val="0"/>
              </w:rPr>
            </w:r>
          </w:p>
        </w:tc>
        <w:tc>
          <w:tcPr>
            <w:shd w:fill="auto" w:val="clear"/>
          </w:tcPr>
          <w:p w:rsidR="00000000" w:rsidDel="00000000" w:rsidP="00000000" w:rsidRDefault="00000000" w:rsidRPr="00000000" w14:paraId="00000065">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Op dag dat cliënt van de afdeling vertrekt</w:t>
            </w:r>
          </w:p>
        </w:tc>
        <w:tc>
          <w:tcPr/>
          <w:p w:rsidR="00000000" w:rsidDel="00000000" w:rsidP="00000000" w:rsidRDefault="00000000" w:rsidRPr="00000000" w14:paraId="00000066">
            <w:pPr>
              <w:rPr>
                <w:rFonts w:ascii="Proxima Nova" w:cs="Proxima Nova" w:eastAsia="Proxima Nova" w:hAnsi="Proxima Nova"/>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0"/>
                <w:i w:val="0"/>
                <w:smallCaps w:val="0"/>
                <w:strike w:val="0"/>
                <w:color w:val="000000"/>
                <w:sz w:val="22"/>
                <w:szCs w:val="22"/>
                <w:u w:val="none"/>
                <w:shd w:fill="auto" w:val="clear"/>
                <w:vertAlign w:val="baseline"/>
              </w:rPr>
            </w:pPr>
            <w:bookmarkStart w:colFirst="0" w:colLast="0" w:name="_ae08d4e8a73r" w:id="0"/>
            <w:bookmarkEnd w:id="0"/>
            <w:r w:rsidDel="00000000" w:rsidR="00000000" w:rsidRPr="00000000">
              <w:rPr>
                <w:rFonts w:ascii="Proxima Nova" w:cs="Proxima Nova" w:eastAsia="Proxima Nova" w:hAnsi="Proxima Nova"/>
                <w:b w:val="0"/>
                <w:i w:val="1"/>
                <w:rtl w:val="0"/>
              </w:rPr>
              <w:t xml:space="preserve">GRZ</w:t>
            </w:r>
            <w:r w:rsidDel="00000000" w:rsidR="00000000" w:rsidRPr="00000000">
              <w:rPr>
                <w:rFonts w:ascii="Proxima Nova" w:cs="Proxima Nova" w:eastAsia="Proxima Nova" w:hAnsi="Proxima Nova"/>
                <w:b w:val="0"/>
                <w:rtl w:val="0"/>
              </w:rPr>
              <w:br w:type="textWrapping"/>
            </w: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Starten klinische revalidatie periode</w:t>
            </w:r>
          </w:p>
        </w:tc>
        <w:tc>
          <w:tcPr>
            <w:shd w:fill="auto" w:val="clear"/>
          </w:tcPr>
          <w:p w:rsidR="00000000" w:rsidDel="00000000" w:rsidP="00000000" w:rsidRDefault="00000000" w:rsidRPr="00000000" w14:paraId="0000006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Tabblad ‘Admin’,  kopje DBC-GRZ</w:t>
            </w:r>
          </w:p>
          <w:p w:rsidR="00000000" w:rsidDel="00000000" w:rsidP="00000000" w:rsidRDefault="00000000" w:rsidRPr="00000000" w14:paraId="0000006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Onder kopje ‘Verblijfsperioden’ klik op plus om nieuwe verblijfsperiode te starten.</w:t>
            </w:r>
          </w:p>
          <w:p w:rsidR="00000000" w:rsidDel="00000000" w:rsidP="00000000" w:rsidRDefault="00000000" w:rsidRPr="00000000" w14:paraId="0000006A">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Of</w:t>
            </w:r>
          </w:p>
          <w:p w:rsidR="00000000" w:rsidDel="00000000" w:rsidP="00000000" w:rsidRDefault="00000000" w:rsidRPr="00000000" w14:paraId="0000006B">
            <w:pPr>
              <w:numPr>
                <w:ilvl w:val="0"/>
                <w:numId w:val="6"/>
              </w:numPr>
              <w:ind w:left="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Client inschrijven</w:t>
            </w:r>
          </w:p>
        </w:tc>
        <w:tc>
          <w:tcPr>
            <w:shd w:fill="auto" w:val="clear"/>
          </w:tcPr>
          <w:p w:rsidR="00000000" w:rsidDel="00000000" w:rsidP="00000000" w:rsidRDefault="00000000" w:rsidRPr="00000000" w14:paraId="0000006C">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Op de dag dat cliënt op de afdeling terugkomt</w:t>
            </w:r>
          </w:p>
        </w:tc>
        <w:tc>
          <w:tcPr/>
          <w:p w:rsidR="00000000" w:rsidDel="00000000" w:rsidP="00000000" w:rsidRDefault="00000000" w:rsidRPr="00000000" w14:paraId="0000006D">
            <w:pPr>
              <w:rPr>
                <w:rFonts w:ascii="Proxima Nova" w:cs="Proxima Nova" w:eastAsia="Proxima Nova" w:hAnsi="Proxima Nova"/>
              </w:rPr>
            </w:pPr>
            <w:r w:rsidDel="00000000" w:rsidR="00000000" w:rsidRPr="00000000">
              <w:rPr>
                <w:rtl w:val="0"/>
              </w:rPr>
            </w:r>
          </w:p>
        </w:tc>
      </w:tr>
      <w:tr>
        <w:trPr>
          <w:cantSplit w:val="0"/>
          <w:trHeight w:val="818.8799999999999" w:hRule="atLeast"/>
          <w:tblHeader w:val="0"/>
        </w:trPr>
        <w:tc>
          <w:tcPr>
            <w:shd w:fill="auto" w:val="clea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0"/>
              </w:rPr>
            </w:pPr>
            <w:bookmarkStart w:colFirst="0" w:colLast="0" w:name="_ae08d4e8a73r" w:id="0"/>
            <w:bookmarkEnd w:id="0"/>
            <w:r w:rsidDel="00000000" w:rsidR="00000000" w:rsidRPr="00000000">
              <w:rPr>
                <w:rFonts w:ascii="Proxima Nova" w:cs="Proxima Nova" w:eastAsia="Proxima Nova" w:hAnsi="Proxima Nova"/>
                <w:b w:val="0"/>
                <w:i w:val="1"/>
                <w:rtl w:val="0"/>
              </w:rPr>
              <w:t xml:space="preserve">ELV</w:t>
              <w:br w:type="textWrapping"/>
            </w:r>
            <w:r w:rsidDel="00000000" w:rsidR="00000000" w:rsidRPr="00000000">
              <w:rPr>
                <w:rFonts w:ascii="Proxima Nova" w:cs="Proxima Nova" w:eastAsia="Proxima Nova" w:hAnsi="Proxima Nova"/>
                <w:b w:val="0"/>
                <w:rtl w:val="0"/>
              </w:rPr>
              <w:t xml:space="preserve">Cliënt afwezig</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0"/>
                <w:i w:val="1"/>
              </w:rPr>
            </w:pPr>
            <w:bookmarkStart w:colFirst="0" w:colLast="0" w:name="_vzbdwmz3hlq0" w:id="1"/>
            <w:bookmarkEnd w:id="1"/>
            <w:r w:rsidDel="00000000" w:rsidR="00000000" w:rsidRPr="00000000">
              <w:rPr>
                <w:rFonts w:ascii="Proxima Nova" w:cs="Proxima Nova" w:eastAsia="Proxima Nova" w:hAnsi="Proxima Nova"/>
                <w:b w:val="0"/>
                <w:rtl w:val="0"/>
              </w:rPr>
              <w:t xml:space="preserve">melden</w:t>
            </w:r>
            <w:r w:rsidDel="00000000" w:rsidR="00000000" w:rsidRPr="00000000">
              <w:rPr>
                <w:rtl w:val="0"/>
              </w:rPr>
            </w:r>
          </w:p>
        </w:tc>
        <w:tc>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Eerstelijnsverblijf wordt tijdelijk gestopt: einddatum en bestemming invullen bij lopend traject op ‘Admin’, ‘Eerstelijnsverblijf’.</w:t>
            </w:r>
          </w:p>
        </w:tc>
        <w:tc>
          <w:tcPr/>
          <w:p w:rsidR="00000000" w:rsidDel="00000000" w:rsidP="00000000" w:rsidRDefault="00000000" w:rsidRPr="00000000" w14:paraId="00000071">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Op dag dat patiënt van de afdeling vertrekt.</w:t>
            </w:r>
          </w:p>
        </w:tc>
        <w:tc>
          <w:tcPr/>
          <w:p w:rsidR="00000000" w:rsidDel="00000000" w:rsidP="00000000" w:rsidRDefault="00000000" w:rsidRPr="00000000" w14:paraId="00000072">
            <w:pPr>
              <w:rPr>
                <w:rFonts w:ascii="Proxima Nova" w:cs="Proxima Nova" w:eastAsia="Proxima Nova" w:hAnsi="Proxima Nova"/>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3">
            <w:pPr>
              <w:rPr>
                <w:rFonts w:ascii="Proxima Nova" w:cs="Proxima Nova" w:eastAsia="Proxima Nova" w:hAnsi="Proxima Nova"/>
                <w:b w:val="0"/>
              </w:rPr>
            </w:pPr>
            <w:r w:rsidDel="00000000" w:rsidR="00000000" w:rsidRPr="00000000">
              <w:rPr>
                <w:rFonts w:ascii="Proxima Nova" w:cs="Proxima Nova" w:eastAsia="Proxima Nova" w:hAnsi="Proxima Nova"/>
                <w:b w:val="0"/>
                <w:i w:val="1"/>
                <w:rtl w:val="0"/>
              </w:rPr>
              <w:t xml:space="preserve">ELV</w:t>
            </w:r>
            <w:r w:rsidDel="00000000" w:rsidR="00000000" w:rsidRPr="00000000">
              <w:rPr>
                <w:rFonts w:ascii="Proxima Nova" w:cs="Proxima Nova" w:eastAsia="Proxima Nova" w:hAnsi="Proxima Nova"/>
                <w:b w:val="0"/>
                <w:rtl w:val="0"/>
              </w:rPr>
              <w:br w:type="textWrapping"/>
              <w:t xml:space="preserve">Cliënt aanwezig melden</w:t>
            </w:r>
          </w:p>
        </w:tc>
        <w:tc>
          <w:tcPr/>
          <w:p w:rsidR="00000000" w:rsidDel="00000000" w:rsidP="00000000" w:rsidRDefault="00000000" w:rsidRPr="00000000" w14:paraId="00000074">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Eerstelijnsverblijf wordt weer gestart. Open nieuw traject (klik op plus) op ‘Admin’, ‘Eerstelijnsverblijf’.</w:t>
            </w:r>
          </w:p>
        </w:tc>
        <w:tc>
          <w:tcPr/>
          <w:p w:rsidR="00000000" w:rsidDel="00000000" w:rsidP="00000000" w:rsidRDefault="00000000" w:rsidRPr="00000000" w14:paraId="00000075">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Op de dag dat patiënt op de afdeling terugkomt.</w:t>
            </w:r>
          </w:p>
        </w:tc>
        <w:tc>
          <w:tcPr/>
          <w:p w:rsidR="00000000" w:rsidDel="00000000" w:rsidP="00000000" w:rsidRDefault="00000000" w:rsidRPr="00000000" w14:paraId="00000076">
            <w:pPr>
              <w:rPr>
                <w:rFonts w:ascii="Proxima Nova" w:cs="Proxima Nova" w:eastAsia="Proxima Nova" w:hAnsi="Proxima Nova"/>
              </w:rPr>
            </w:pPr>
            <w:r w:rsidDel="00000000" w:rsidR="00000000" w:rsidRPr="00000000">
              <w:rPr>
                <w:rtl w:val="0"/>
              </w:rPr>
            </w:r>
          </w:p>
        </w:tc>
      </w:tr>
    </w:tbl>
    <w:p w:rsidR="00000000" w:rsidDel="00000000" w:rsidP="00000000" w:rsidRDefault="00000000" w:rsidRPr="00000000" w14:paraId="00000077">
      <w:pP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78">
      <w:pP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79">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Cliënt muteren i.v.m. start WLZ-indicatie</w:t>
      </w:r>
    </w:p>
    <w:tbl>
      <w:tblPr>
        <w:tblStyle w:val="Table5"/>
        <w:tblW w:w="13365.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A0"/>
      </w:tblPr>
      <w:tblGrid>
        <w:gridCol w:w="2175"/>
        <w:gridCol w:w="6345"/>
        <w:gridCol w:w="2370"/>
        <w:gridCol w:w="2475"/>
        <w:tblGridChange w:id="0">
          <w:tblGrid>
            <w:gridCol w:w="2175"/>
            <w:gridCol w:w="6345"/>
            <w:gridCol w:w="2370"/>
            <w:gridCol w:w="2475"/>
          </w:tblGrid>
        </w:tblGridChange>
      </w:tblGrid>
      <w:tr>
        <w:trPr>
          <w:cantSplit w:val="0"/>
          <w:tblHeader w:val="0"/>
        </w:trPr>
        <w:tc>
          <w:tcPr>
            <w:shd w:fill="1f497d" w:val="clear"/>
          </w:tcPr>
          <w:p w:rsidR="00000000" w:rsidDel="00000000" w:rsidP="00000000" w:rsidRDefault="00000000" w:rsidRPr="00000000" w14:paraId="0000007A">
            <w:pPr>
              <w:rPr>
                <w:rFonts w:ascii="Proxima Nova" w:cs="Proxima Nova" w:eastAsia="Proxima Nova" w:hAnsi="Proxima Nova"/>
                <w:b w:val="0"/>
                <w:color w:val="ffffff"/>
              </w:rPr>
            </w:pPr>
            <w:r w:rsidDel="00000000" w:rsidR="00000000" w:rsidRPr="00000000">
              <w:rPr>
                <w:rFonts w:ascii="Proxima Nova" w:cs="Proxima Nova" w:eastAsia="Proxima Nova" w:hAnsi="Proxima Nova"/>
                <w:b w:val="0"/>
                <w:color w:val="ffffff"/>
                <w:rtl w:val="0"/>
              </w:rPr>
              <w:t xml:space="preserve">Handeling</w:t>
            </w:r>
          </w:p>
        </w:tc>
        <w:tc>
          <w:tcPr>
            <w:shd w:fill="1f497d" w:val="clear"/>
          </w:tcPr>
          <w:p w:rsidR="00000000" w:rsidDel="00000000" w:rsidP="00000000" w:rsidRDefault="00000000" w:rsidRPr="00000000" w14:paraId="0000007B">
            <w:pPr>
              <w:rPr>
                <w:rFonts w:ascii="Proxima Nova" w:cs="Proxima Nova" w:eastAsia="Proxima Nova" w:hAnsi="Proxima Nova"/>
                <w:b w:val="0"/>
                <w:color w:val="ffffff"/>
              </w:rPr>
            </w:pPr>
            <w:r w:rsidDel="00000000" w:rsidR="00000000" w:rsidRPr="00000000">
              <w:rPr>
                <w:rFonts w:ascii="Proxima Nova" w:cs="Proxima Nova" w:eastAsia="Proxima Nova" w:hAnsi="Proxima Nova"/>
                <w:b w:val="0"/>
                <w:color w:val="ffffff"/>
                <w:rtl w:val="0"/>
              </w:rPr>
              <w:t xml:space="preserve">Waar</w:t>
            </w:r>
          </w:p>
        </w:tc>
        <w:tc>
          <w:tcPr>
            <w:shd w:fill="1f497d" w:val="clear"/>
          </w:tcPr>
          <w:p w:rsidR="00000000" w:rsidDel="00000000" w:rsidP="00000000" w:rsidRDefault="00000000" w:rsidRPr="00000000" w14:paraId="0000007C">
            <w:pPr>
              <w:rPr>
                <w:rFonts w:ascii="Proxima Nova" w:cs="Proxima Nova" w:eastAsia="Proxima Nova" w:hAnsi="Proxima Nova"/>
                <w:b w:val="0"/>
                <w:color w:val="ffffff"/>
              </w:rPr>
            </w:pPr>
            <w:r w:rsidDel="00000000" w:rsidR="00000000" w:rsidRPr="00000000">
              <w:rPr>
                <w:rFonts w:ascii="Proxima Nova" w:cs="Proxima Nova" w:eastAsia="Proxima Nova" w:hAnsi="Proxima Nova"/>
                <w:b w:val="0"/>
                <w:color w:val="ffffff"/>
                <w:rtl w:val="0"/>
              </w:rPr>
              <w:t xml:space="preserve">Wanneer</w:t>
            </w:r>
          </w:p>
        </w:tc>
        <w:tc>
          <w:tcPr>
            <w:shd w:fill="1f497d" w:val="clear"/>
          </w:tcPr>
          <w:p w:rsidR="00000000" w:rsidDel="00000000" w:rsidP="00000000" w:rsidRDefault="00000000" w:rsidRPr="00000000" w14:paraId="0000007D">
            <w:pPr>
              <w:rPr>
                <w:rFonts w:ascii="Proxima Nova" w:cs="Proxima Nova" w:eastAsia="Proxima Nova" w:hAnsi="Proxima Nova"/>
                <w:b w:val="0"/>
                <w:color w:val="ffffff"/>
              </w:rPr>
            </w:pPr>
            <w:r w:rsidDel="00000000" w:rsidR="00000000" w:rsidRPr="00000000">
              <w:rPr>
                <w:rFonts w:ascii="Proxima Nova" w:cs="Proxima Nova" w:eastAsia="Proxima Nova" w:hAnsi="Proxima Nova"/>
                <w:b w:val="0"/>
                <w:color w:val="ffffff"/>
                <w:rtl w:val="0"/>
              </w:rPr>
              <w:t xml:space="preserve">Wie </w:t>
            </w:r>
          </w:p>
        </w:tc>
      </w:tr>
      <w:tr>
        <w:trPr>
          <w:cantSplit w:val="0"/>
          <w:trHeight w:val="1170" w:hRule="atLeast"/>
          <w:tblHeader w:val="0"/>
        </w:trPr>
        <w:tc>
          <w:tcPr>
            <w:shd w:fill="auto" w:val="clear"/>
          </w:tcPr>
          <w:p w:rsidR="00000000" w:rsidDel="00000000" w:rsidP="00000000" w:rsidRDefault="00000000" w:rsidRPr="00000000" w14:paraId="0000007E">
            <w:pPr>
              <w:ind w:left="360"/>
              <w:rPr>
                <w:rFonts w:ascii="Proxima Nova" w:cs="Proxima Nova" w:eastAsia="Proxima Nova" w:hAnsi="Proxima Nova"/>
                <w:b w:val="0"/>
              </w:rPr>
            </w:pPr>
            <w:r w:rsidDel="00000000" w:rsidR="00000000" w:rsidRPr="00000000">
              <w:rPr>
                <w:rFonts w:ascii="Proxima Nova" w:cs="Proxima Nova" w:eastAsia="Proxima Nova" w:hAnsi="Proxima Nova"/>
                <w:b w:val="0"/>
                <w:i w:val="1"/>
                <w:rtl w:val="0"/>
              </w:rPr>
              <w:t xml:space="preserve">Scenario 1</w:t>
            </w:r>
            <w:r w:rsidDel="00000000" w:rsidR="00000000" w:rsidRPr="00000000">
              <w:rPr>
                <w:rFonts w:ascii="Proxima Nova" w:cs="Proxima Nova" w:eastAsia="Proxima Nova" w:hAnsi="Proxima Nova"/>
                <w:b w:val="0"/>
                <w:rtl w:val="0"/>
              </w:rPr>
              <w:br w:type="textWrapping"/>
            </w:r>
          </w:p>
          <w:p w:rsidR="00000000" w:rsidDel="00000000" w:rsidP="00000000" w:rsidRDefault="00000000" w:rsidRPr="00000000" w14:paraId="0000007F">
            <w:pPr>
              <w:ind w:left="360"/>
              <w:rPr>
                <w:rFonts w:ascii="Proxima Nova" w:cs="Proxima Nova" w:eastAsia="Proxima Nova" w:hAnsi="Proxima Nova"/>
                <w:b w:val="0"/>
              </w:rPr>
            </w:pPr>
            <w:r w:rsidDel="00000000" w:rsidR="00000000" w:rsidRPr="00000000">
              <w:rPr>
                <w:rFonts w:ascii="Proxima Nova" w:cs="Proxima Nova" w:eastAsia="Proxima Nova" w:hAnsi="Proxima Nova"/>
                <w:b w:val="0"/>
                <w:rtl w:val="0"/>
              </w:rPr>
              <w:t xml:space="preserve">Indien cliënt op</w:t>
            </w:r>
          </w:p>
          <w:p w:rsidR="00000000" w:rsidDel="00000000" w:rsidP="00000000" w:rsidRDefault="00000000" w:rsidRPr="00000000" w14:paraId="00000080">
            <w:pPr>
              <w:ind w:left="360"/>
              <w:rPr>
                <w:rFonts w:ascii="Proxima Nova" w:cs="Proxima Nova" w:eastAsia="Proxima Nova" w:hAnsi="Proxima Nova"/>
                <w:b w:val="0"/>
              </w:rPr>
            </w:pPr>
            <w:r w:rsidDel="00000000" w:rsidR="00000000" w:rsidRPr="00000000">
              <w:rPr>
                <w:rFonts w:ascii="Proxima Nova" w:cs="Proxima Nova" w:eastAsia="Proxima Nova" w:hAnsi="Proxima Nova"/>
                <w:b w:val="0"/>
                <w:rtl w:val="0"/>
              </w:rPr>
              <w:t xml:space="preserve">dezelfde kamer</w:t>
            </w:r>
          </w:p>
          <w:p w:rsidR="00000000" w:rsidDel="00000000" w:rsidP="00000000" w:rsidRDefault="00000000" w:rsidRPr="00000000" w14:paraId="00000081">
            <w:pPr>
              <w:ind w:left="360"/>
              <w:rPr>
                <w:rFonts w:ascii="Proxima Nova" w:cs="Proxima Nova" w:eastAsia="Proxima Nova" w:hAnsi="Proxima Nova"/>
                <w:b w:val="0"/>
              </w:rPr>
            </w:pPr>
            <w:r w:rsidDel="00000000" w:rsidR="00000000" w:rsidRPr="00000000">
              <w:rPr>
                <w:rFonts w:ascii="Proxima Nova" w:cs="Proxima Nova" w:eastAsia="Proxima Nova" w:hAnsi="Proxima Nova"/>
                <w:b w:val="0"/>
                <w:rtl w:val="0"/>
              </w:rPr>
              <w:t xml:space="preserve">blijft, maar wel de</w:t>
            </w:r>
          </w:p>
          <w:p w:rsidR="00000000" w:rsidDel="00000000" w:rsidP="00000000" w:rsidRDefault="00000000" w:rsidRPr="00000000" w14:paraId="00000082">
            <w:pPr>
              <w:ind w:left="360"/>
              <w:rPr>
                <w:rFonts w:ascii="Proxima Nova" w:cs="Proxima Nova" w:eastAsia="Proxima Nova" w:hAnsi="Proxima Nova"/>
                <w:b w:val="0"/>
              </w:rPr>
            </w:pPr>
            <w:r w:rsidDel="00000000" w:rsidR="00000000" w:rsidRPr="00000000">
              <w:rPr>
                <w:rFonts w:ascii="Proxima Nova" w:cs="Proxima Nova" w:eastAsia="Proxima Nova" w:hAnsi="Proxima Nova"/>
                <w:b w:val="0"/>
                <w:rtl w:val="0"/>
              </w:rPr>
              <w:t xml:space="preserve">ZZP is gestart.</w:t>
            </w:r>
          </w:p>
        </w:tc>
        <w:tc>
          <w:tcPr>
            <w:shd w:fill="auto" w:val="clear"/>
          </w:tcPr>
          <w:p w:rsidR="00000000" w:rsidDel="00000000" w:rsidP="00000000" w:rsidRDefault="00000000" w:rsidRPr="00000000" w14:paraId="00000083">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Acties:</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rPr>
                <w:rFonts w:ascii="Proxima Nova" w:cs="Proxima Nova" w:eastAsia="Proxima Nova" w:hAnsi="Proxima Nova"/>
              </w:rPr>
            </w:pPr>
            <w:r w:rsidDel="00000000" w:rsidR="00000000" w:rsidRPr="00000000">
              <w:rPr>
                <w:rFonts w:ascii="Proxima Nova" w:cs="Proxima Nova" w:eastAsia="Proxima Nova" w:hAnsi="Proxima Nova"/>
                <w:rtl w:val="0"/>
              </w:rPr>
              <w:t xml:space="preserve">Admin-&gt;DBC-GRZ </w:t>
            </w:r>
          </w:p>
          <w:p w:rsidR="00000000" w:rsidDel="00000000" w:rsidP="00000000" w:rsidRDefault="00000000" w:rsidRPr="00000000" w14:paraId="00000085">
            <w:pPr>
              <w:numPr>
                <w:ilvl w:val="0"/>
                <w:numId w:val="3"/>
              </w:numPr>
              <w:pBdr>
                <w:top w:color="auto" w:space="0" w:sz="0" w:val="none"/>
                <w:bottom w:color="auto" w:space="0" w:sz="0" w:val="none"/>
                <w:right w:color="auto" w:space="0" w:sz="0" w:val="none"/>
                <w:between w:color="auto" w:space="0" w:sz="0" w:val="none"/>
              </w:pBdr>
              <w:ind w:left="720" w:hanging="360"/>
              <w:rPr>
                <w:rFonts w:ascii="Proxima Nova" w:cs="Proxima Nova" w:eastAsia="Proxima Nova" w:hAnsi="Proxima Nova"/>
                <w:sz w:val="22"/>
                <w:szCs w:val="22"/>
              </w:rPr>
            </w:pPr>
            <w:r w:rsidDel="00000000" w:rsidR="00000000" w:rsidRPr="00000000">
              <w:rPr>
                <w:rFonts w:ascii="Proxima Nova" w:cs="Proxima Nova" w:eastAsia="Proxima Nova" w:hAnsi="Proxima Nova"/>
                <w:rtl w:val="0"/>
              </w:rPr>
              <w:t xml:space="preserve">Ontslagbestemming controleren of invullen  </w:t>
            </w:r>
          </w:p>
          <w:p w:rsidR="00000000" w:rsidDel="00000000" w:rsidP="00000000" w:rsidRDefault="00000000" w:rsidRPr="00000000" w14:paraId="00000086">
            <w:pPr>
              <w:numPr>
                <w:ilvl w:val="0"/>
                <w:numId w:val="3"/>
              </w:numPr>
              <w:pBdr>
                <w:top w:color="auto" w:space="0" w:sz="0" w:val="none"/>
                <w:bottom w:color="auto" w:space="0" w:sz="0" w:val="none"/>
                <w:right w:color="auto" w:space="0" w:sz="0" w:val="none"/>
                <w:between w:color="auto" w:space="0" w:sz="0" w:val="none"/>
              </w:pBdr>
              <w:ind w:left="720" w:hanging="360"/>
              <w:rPr>
                <w:rFonts w:ascii="Proxima Nova" w:cs="Proxima Nova" w:eastAsia="Proxima Nova" w:hAnsi="Proxima Nova"/>
                <w:sz w:val="22"/>
                <w:szCs w:val="22"/>
              </w:rPr>
            </w:pPr>
            <w:r w:rsidDel="00000000" w:rsidR="00000000" w:rsidRPr="00000000">
              <w:rPr>
                <w:rFonts w:ascii="Proxima Nova" w:cs="Proxima Nova" w:eastAsia="Proxima Nova" w:hAnsi="Proxima Nova"/>
                <w:rtl w:val="0"/>
              </w:rPr>
              <w:t xml:space="preserve">Klinische verblijfsperiode stopzetten op datum ingang van de indicatie </w:t>
            </w:r>
          </w:p>
          <w:p w:rsidR="00000000" w:rsidDel="00000000" w:rsidP="00000000" w:rsidRDefault="00000000" w:rsidRPr="00000000" w14:paraId="00000087">
            <w:pPr>
              <w:numPr>
                <w:ilvl w:val="0"/>
                <w:numId w:val="3"/>
              </w:numPr>
              <w:pBdr>
                <w:top w:color="auto" w:space="0" w:sz="0" w:val="none"/>
                <w:bottom w:color="auto" w:space="0" w:sz="0" w:val="none"/>
                <w:right w:color="auto" w:space="0" w:sz="0" w:val="none"/>
                <w:between w:color="auto" w:space="0" w:sz="0" w:val="none"/>
              </w:pBdr>
              <w:ind w:left="720" w:hanging="360"/>
              <w:rPr>
                <w:rFonts w:ascii="Proxima Nova" w:cs="Proxima Nova" w:eastAsia="Proxima Nova" w:hAnsi="Proxima Nova"/>
                <w:sz w:val="22"/>
                <w:szCs w:val="22"/>
              </w:rPr>
            </w:pPr>
            <w:r w:rsidDel="00000000" w:rsidR="00000000" w:rsidRPr="00000000">
              <w:rPr>
                <w:rFonts w:ascii="Proxima Nova" w:cs="Proxima Nova" w:eastAsia="Proxima Nova" w:hAnsi="Proxima Nova"/>
                <w:rtl w:val="0"/>
              </w:rPr>
              <w:t xml:space="preserve">Controleer geregistreerde zorgactiviteiten. Verwijder deze vanaf datum WLZ-indicatie is toegekend tot heden </w:t>
            </w:r>
          </w:p>
          <w:p w:rsidR="00000000" w:rsidDel="00000000" w:rsidP="00000000" w:rsidRDefault="00000000" w:rsidRPr="00000000" w14:paraId="00000088">
            <w:pPr>
              <w:numPr>
                <w:ilvl w:val="0"/>
                <w:numId w:val="3"/>
              </w:numPr>
              <w:pBdr>
                <w:top w:color="auto" w:space="0" w:sz="0" w:val="none"/>
                <w:bottom w:color="auto" w:space="0" w:sz="0" w:val="none"/>
                <w:right w:color="auto" w:space="0" w:sz="0" w:val="none"/>
                <w:between w:color="auto" w:space="0" w:sz="0" w:val="none"/>
              </w:pBdr>
              <w:ind w:left="720" w:hanging="360"/>
              <w:rPr>
                <w:rFonts w:ascii="Proxima Nova" w:cs="Proxima Nova" w:eastAsia="Proxima Nova" w:hAnsi="Proxima Nova"/>
                <w:sz w:val="22"/>
                <w:szCs w:val="22"/>
              </w:rPr>
            </w:pPr>
            <w:r w:rsidDel="00000000" w:rsidR="00000000" w:rsidRPr="00000000">
              <w:rPr>
                <w:rFonts w:ascii="Proxima Nova" w:cs="Proxima Nova" w:eastAsia="Proxima Nova" w:hAnsi="Proxima Nova"/>
                <w:rtl w:val="0"/>
              </w:rPr>
              <w:t xml:space="preserve">DBC-GRZ module uitzetten (verzekeringsgegevens) </w:t>
            </w:r>
          </w:p>
        </w:tc>
        <w:tc>
          <w:tcPr>
            <w:shd w:fill="auto" w:val="clear"/>
          </w:tcPr>
          <w:p w:rsidR="00000000" w:rsidDel="00000000" w:rsidP="00000000" w:rsidRDefault="00000000" w:rsidRPr="00000000" w14:paraId="00000089">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Op het moment dat de ZZP ingaat</w:t>
            </w:r>
          </w:p>
        </w:tc>
        <w:tc>
          <w:tcPr/>
          <w:p w:rsidR="00000000" w:rsidDel="00000000" w:rsidP="00000000" w:rsidRDefault="00000000" w:rsidRPr="00000000" w14:paraId="0000008A">
            <w:pPr>
              <w:rPr>
                <w:rFonts w:ascii="Proxima Nova" w:cs="Proxima Nova" w:eastAsia="Proxima Nova" w:hAnsi="Proxima Nova"/>
                <w:color w:val="ffffff"/>
              </w:rPr>
            </w:pPr>
            <w:r w:rsidDel="00000000" w:rsidR="00000000" w:rsidRPr="00000000">
              <w:rPr>
                <w:rtl w:val="0"/>
              </w:rPr>
            </w:r>
          </w:p>
        </w:tc>
      </w:tr>
      <w:tr>
        <w:trPr>
          <w:cantSplit w:val="0"/>
          <w:trHeight w:val="2760" w:hRule="atLeast"/>
          <w:tblHeader w:val="0"/>
        </w:trPr>
        <w:tc>
          <w:tcPr>
            <w:shd w:fill="auto" w:val="clear"/>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roxima Nova" w:cs="Proxima Nova" w:eastAsia="Proxima Nova" w:hAnsi="Proxima Nova"/>
                <w:b w:val="0"/>
                <w:i w:val="1"/>
              </w:rPr>
            </w:pPr>
            <w:r w:rsidDel="00000000" w:rsidR="00000000" w:rsidRPr="00000000">
              <w:rPr>
                <w:rFonts w:ascii="Proxima Nova" w:cs="Proxima Nova" w:eastAsia="Proxima Nova" w:hAnsi="Proxima Nova"/>
                <w:b w:val="0"/>
                <w:i w:val="1"/>
                <w:rtl w:val="0"/>
              </w:rPr>
              <w:t xml:space="preserve">Scenario 2</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roxima Nova" w:cs="Proxima Nova" w:eastAsia="Proxima Nova" w:hAnsi="Proxima Nova"/>
                <w:b w:val="0"/>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rtl w:val="0"/>
              </w:rPr>
              <w:t xml:space="preserve">Cliënt</w:t>
            </w: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 muteren</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omdat DBC of ELV</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stopt en/of</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verhuizen naar</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andere afdeling. </w:t>
            </w:r>
          </w:p>
        </w:tc>
        <w:tc>
          <w:tcPr>
            <w:shd w:fill="auto" w:val="clear"/>
          </w:tcPr>
          <w:p w:rsidR="00000000" w:rsidDel="00000000" w:rsidP="00000000" w:rsidRDefault="00000000" w:rsidRPr="00000000" w14:paraId="0000009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rtl w:val="0"/>
              </w:rPr>
              <w:t xml:space="preserve">Acties:</w:t>
              <w:br w:type="textWrapping"/>
            </w: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Cliënt muteren &gt; Cliënt verhuizen</w:t>
            </w:r>
          </w:p>
          <w:p w:rsidR="00000000" w:rsidDel="00000000" w:rsidP="00000000" w:rsidRDefault="00000000" w:rsidRPr="00000000" w14:paraId="0000009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Selecteer de juiste locatie, afdeling en vink aan ‘DBC-registratie stoppen’. </w:t>
            </w:r>
          </w:p>
          <w:p w:rsidR="00000000" w:rsidDel="00000000" w:rsidP="00000000" w:rsidRDefault="00000000" w:rsidRPr="00000000" w14:paraId="00000094">
            <w:pPr>
              <w:numPr>
                <w:ilvl w:val="0"/>
                <w:numId w:val="6"/>
              </w:numPr>
              <w:ind w:left="360"/>
              <w:rPr>
                <w:rFonts w:ascii="Proxima Nova" w:cs="Proxima Nova" w:eastAsia="Proxima Nova" w:hAnsi="Proxima Nova"/>
              </w:rPr>
            </w:pPr>
            <w:r w:rsidDel="00000000" w:rsidR="00000000" w:rsidRPr="00000000">
              <w:rPr>
                <w:rFonts w:ascii="Proxima Nova" w:cs="Proxima Nova" w:eastAsia="Proxima Nova" w:hAnsi="Proxima Nova"/>
                <w:rtl w:val="0"/>
              </w:rPr>
              <w:t xml:space="preserve">Ontslagbestemming controleren of invullen</w:t>
            </w:r>
          </w:p>
          <w:p w:rsidR="00000000" w:rsidDel="00000000" w:rsidP="00000000" w:rsidRDefault="00000000" w:rsidRPr="00000000" w14:paraId="00000095">
            <w:pPr>
              <w:numPr>
                <w:ilvl w:val="0"/>
                <w:numId w:val="6"/>
              </w:numPr>
              <w:ind w:left="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Controleer geregistreerde zorgactiviteiten, verwijder deze vanaf datum start WLZ-indicatie</w:t>
            </w:r>
          </w:p>
          <w:p w:rsidR="00000000" w:rsidDel="00000000" w:rsidP="00000000" w:rsidRDefault="00000000" w:rsidRPr="00000000" w14:paraId="00000096">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97">
            <w:pPr>
              <w:rPr>
                <w:highlight w:val="yellow"/>
              </w:rPr>
            </w:pPr>
            <w:r w:rsidDel="00000000" w:rsidR="00000000" w:rsidRPr="00000000">
              <w:rPr>
                <w:rFonts w:ascii="Proxima Nova" w:cs="Proxima Nova" w:eastAsia="Proxima Nova" w:hAnsi="Proxima Nova"/>
                <w:i w:val="1"/>
                <w:rtl w:val="0"/>
              </w:rPr>
              <w:t xml:space="preserve">De verblijfsperiode is nu gesloten op datum vandaag en de DBC-module is automatisch uitgeschakeld: de tijdregistratiepop-up wordt niet meer getoond na verslaglegging.</w:t>
            </w:r>
            <w:r w:rsidDel="00000000" w:rsidR="00000000" w:rsidRPr="00000000">
              <w:rPr>
                <w:rtl w:val="0"/>
              </w:rPr>
            </w:r>
          </w:p>
        </w:tc>
        <w:tc>
          <w:tcPr>
            <w:shd w:fill="auto" w:val="clear"/>
          </w:tcPr>
          <w:p w:rsidR="00000000" w:rsidDel="00000000" w:rsidP="00000000" w:rsidRDefault="00000000" w:rsidRPr="00000000" w14:paraId="00000098">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Op het moment wanneer de cliënt verhuist naar de nieuwe afdeling</w:t>
            </w:r>
          </w:p>
        </w:tc>
        <w:tc>
          <w:tcPr/>
          <w:p w:rsidR="00000000" w:rsidDel="00000000" w:rsidP="00000000" w:rsidRDefault="00000000" w:rsidRPr="00000000" w14:paraId="00000099">
            <w:pPr>
              <w:ind w:left="0" w:firstLine="0"/>
              <w:rPr>
                <w:rFonts w:ascii="Proxima Nova" w:cs="Proxima Nova" w:eastAsia="Proxima Nova" w:hAnsi="Proxima Nova"/>
              </w:rPr>
            </w:pPr>
            <w:r w:rsidDel="00000000" w:rsidR="00000000" w:rsidRPr="00000000">
              <w:rPr>
                <w:rtl w:val="0"/>
              </w:rPr>
            </w:r>
          </w:p>
        </w:tc>
      </w:tr>
    </w:tbl>
    <w:p w:rsidR="00000000" w:rsidDel="00000000" w:rsidP="00000000" w:rsidRDefault="00000000" w:rsidRPr="00000000" w14:paraId="0000009A">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9B">
      <w:pP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9C">
      <w:pPr>
        <w:rPr>
          <w:rFonts w:ascii="Proxima Nova" w:cs="Proxima Nova" w:eastAsia="Proxima Nova" w:hAnsi="Proxima Nova"/>
          <w:b w:val="1"/>
        </w:rPr>
      </w:pPr>
      <w:r w:rsidDel="00000000" w:rsidR="00000000" w:rsidRPr="00000000">
        <w:br w:type="page"/>
      </w:r>
      <w:r w:rsidDel="00000000" w:rsidR="00000000" w:rsidRPr="00000000">
        <w:rPr>
          <w:rtl w:val="0"/>
        </w:rPr>
      </w:r>
    </w:p>
    <w:p w:rsidR="00000000" w:rsidDel="00000000" w:rsidP="00000000" w:rsidRDefault="00000000" w:rsidRPr="00000000" w14:paraId="0000009D">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Cliënt start met ambulante revalidatie na een klinische revalidatie GRZ</w:t>
      </w:r>
    </w:p>
    <w:tbl>
      <w:tblPr>
        <w:tblStyle w:val="Table6"/>
        <w:tblW w:w="13260.0" w:type="dxa"/>
        <w:jc w:val="left"/>
        <w:tblInd w:w="-1.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A0"/>
      </w:tblPr>
      <w:tblGrid>
        <w:gridCol w:w="2220"/>
        <w:gridCol w:w="6465"/>
        <w:gridCol w:w="2340"/>
        <w:gridCol w:w="2235"/>
        <w:tblGridChange w:id="0">
          <w:tblGrid>
            <w:gridCol w:w="2220"/>
            <w:gridCol w:w="6465"/>
            <w:gridCol w:w="2340"/>
            <w:gridCol w:w="2235"/>
          </w:tblGrid>
        </w:tblGridChange>
      </w:tblGrid>
      <w:tr>
        <w:trPr>
          <w:cantSplit w:val="0"/>
          <w:trHeight w:val="256" w:hRule="atLeast"/>
          <w:tblHeader w:val="0"/>
        </w:trPr>
        <w:tc>
          <w:tcPr>
            <w:shd w:fill="1f497d" w:val="clear"/>
          </w:tcPr>
          <w:p w:rsidR="00000000" w:rsidDel="00000000" w:rsidP="00000000" w:rsidRDefault="00000000" w:rsidRPr="00000000" w14:paraId="0000009E">
            <w:pPr>
              <w:rPr>
                <w:rFonts w:ascii="Proxima Nova" w:cs="Proxima Nova" w:eastAsia="Proxima Nova" w:hAnsi="Proxima Nova"/>
                <w:b w:val="0"/>
                <w:color w:val="ffffff"/>
              </w:rPr>
            </w:pPr>
            <w:r w:rsidDel="00000000" w:rsidR="00000000" w:rsidRPr="00000000">
              <w:rPr>
                <w:rFonts w:ascii="Proxima Nova" w:cs="Proxima Nova" w:eastAsia="Proxima Nova" w:hAnsi="Proxima Nova"/>
                <w:b w:val="0"/>
                <w:color w:val="ffffff"/>
                <w:rtl w:val="0"/>
              </w:rPr>
              <w:t xml:space="preserve">Handeling</w:t>
            </w:r>
          </w:p>
        </w:tc>
        <w:tc>
          <w:tcPr>
            <w:shd w:fill="1f497d" w:val="clear"/>
          </w:tcPr>
          <w:p w:rsidR="00000000" w:rsidDel="00000000" w:rsidP="00000000" w:rsidRDefault="00000000" w:rsidRPr="00000000" w14:paraId="0000009F">
            <w:pPr>
              <w:rPr>
                <w:rFonts w:ascii="Proxima Nova" w:cs="Proxima Nova" w:eastAsia="Proxima Nova" w:hAnsi="Proxima Nova"/>
                <w:b w:val="0"/>
                <w:color w:val="ffffff"/>
              </w:rPr>
            </w:pPr>
            <w:r w:rsidDel="00000000" w:rsidR="00000000" w:rsidRPr="00000000">
              <w:rPr>
                <w:rFonts w:ascii="Proxima Nova" w:cs="Proxima Nova" w:eastAsia="Proxima Nova" w:hAnsi="Proxima Nova"/>
                <w:b w:val="0"/>
                <w:color w:val="ffffff"/>
                <w:rtl w:val="0"/>
              </w:rPr>
              <w:t xml:space="preserve">Waar</w:t>
            </w:r>
          </w:p>
        </w:tc>
        <w:tc>
          <w:tcPr>
            <w:shd w:fill="1f497d" w:val="clear"/>
          </w:tcPr>
          <w:p w:rsidR="00000000" w:rsidDel="00000000" w:rsidP="00000000" w:rsidRDefault="00000000" w:rsidRPr="00000000" w14:paraId="000000A0">
            <w:pPr>
              <w:rPr>
                <w:rFonts w:ascii="Proxima Nova" w:cs="Proxima Nova" w:eastAsia="Proxima Nova" w:hAnsi="Proxima Nova"/>
                <w:b w:val="0"/>
                <w:color w:val="ffffff"/>
              </w:rPr>
            </w:pPr>
            <w:r w:rsidDel="00000000" w:rsidR="00000000" w:rsidRPr="00000000">
              <w:rPr>
                <w:rFonts w:ascii="Proxima Nova" w:cs="Proxima Nova" w:eastAsia="Proxima Nova" w:hAnsi="Proxima Nova"/>
                <w:b w:val="0"/>
                <w:color w:val="ffffff"/>
                <w:rtl w:val="0"/>
              </w:rPr>
              <w:t xml:space="preserve">Wanneer</w:t>
            </w:r>
          </w:p>
        </w:tc>
        <w:tc>
          <w:tcPr>
            <w:shd w:fill="1f497d" w:val="clear"/>
          </w:tcPr>
          <w:p w:rsidR="00000000" w:rsidDel="00000000" w:rsidP="00000000" w:rsidRDefault="00000000" w:rsidRPr="00000000" w14:paraId="000000A1">
            <w:pPr>
              <w:rPr>
                <w:rFonts w:ascii="Proxima Nova" w:cs="Proxima Nova" w:eastAsia="Proxima Nova" w:hAnsi="Proxima Nova"/>
                <w:b w:val="0"/>
                <w:color w:val="ffffff"/>
              </w:rPr>
            </w:pPr>
            <w:r w:rsidDel="00000000" w:rsidR="00000000" w:rsidRPr="00000000">
              <w:rPr>
                <w:rFonts w:ascii="Proxima Nova" w:cs="Proxima Nova" w:eastAsia="Proxima Nova" w:hAnsi="Proxima Nova"/>
                <w:b w:val="0"/>
                <w:color w:val="ffffff"/>
                <w:rtl w:val="0"/>
              </w:rPr>
              <w:t xml:space="preserve">Wie</w:t>
            </w:r>
          </w:p>
        </w:tc>
      </w:tr>
      <w:tr>
        <w:trPr>
          <w:cantSplit w:val="0"/>
          <w:tblHeader w:val="0"/>
        </w:trPr>
        <w:tc>
          <w:tcPr>
            <w:shd w:fill="auto" w:val="clear"/>
          </w:tcPr>
          <w:p w:rsidR="00000000" w:rsidDel="00000000" w:rsidP="00000000" w:rsidRDefault="00000000" w:rsidRPr="00000000" w14:paraId="000000A2">
            <w:pPr>
              <w:rPr>
                <w:rFonts w:ascii="Proxima Nova" w:cs="Proxima Nova" w:eastAsia="Proxima Nova" w:hAnsi="Proxima Nova"/>
                <w:b w:val="0"/>
              </w:rPr>
            </w:pPr>
            <w:r w:rsidDel="00000000" w:rsidR="00000000" w:rsidRPr="00000000">
              <w:rPr>
                <w:rFonts w:ascii="Proxima Nova" w:cs="Proxima Nova" w:eastAsia="Proxima Nova" w:hAnsi="Proxima Nova"/>
                <w:b w:val="0"/>
                <w:rtl w:val="0"/>
              </w:rPr>
              <w:t xml:space="preserve">Ambulante periode registreren</w:t>
            </w:r>
          </w:p>
        </w:tc>
        <w:tc>
          <w:tcPr>
            <w:shd w:fill="auto" w:val="clear"/>
          </w:tcPr>
          <w:p w:rsidR="00000000" w:rsidDel="00000000" w:rsidP="00000000" w:rsidRDefault="00000000" w:rsidRPr="00000000" w14:paraId="000000A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rtl w:val="0"/>
              </w:rPr>
              <w:t xml:space="preserve">Acties</w:t>
              <w:br w:type="textWrapping"/>
            </w: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Cliënt muteren &gt; ambulante periode</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De verblijfsperiode is nu gesloten op datum vandaag. De tijdregistratiepop-up blijft getoond worden na verslaglegging voor de registratie van de ambulante behandeling. </w:t>
            </w:r>
          </w:p>
        </w:tc>
        <w:tc>
          <w:tcPr>
            <w:shd w:fill="auto" w:val="clear"/>
          </w:tcPr>
          <w:p w:rsidR="00000000" w:rsidDel="00000000" w:rsidP="00000000" w:rsidRDefault="00000000" w:rsidRPr="00000000" w14:paraId="000000A6">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Op de dag dat de cliënt niet meer is opgenomen, maar ambulant behandeld gaat worden</w:t>
            </w:r>
          </w:p>
        </w:tc>
        <w:tc>
          <w:tcPr/>
          <w:p w:rsidR="00000000" w:rsidDel="00000000" w:rsidP="00000000" w:rsidRDefault="00000000" w:rsidRPr="00000000" w14:paraId="000000A7">
            <w:pPr>
              <w:rPr>
                <w:rFonts w:ascii="Proxima Nova" w:cs="Proxima Nova" w:eastAsia="Proxima Nova" w:hAnsi="Proxima Nova"/>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A8">
            <w:pPr>
              <w:rPr>
                <w:rFonts w:ascii="Proxima Nova" w:cs="Proxima Nova" w:eastAsia="Proxima Nova" w:hAnsi="Proxima Nova"/>
                <w:b w:val="0"/>
              </w:rPr>
            </w:pPr>
            <w:r w:rsidDel="00000000" w:rsidR="00000000" w:rsidRPr="00000000">
              <w:rPr>
                <w:rFonts w:ascii="Proxima Nova" w:cs="Proxima Nova" w:eastAsia="Proxima Nova" w:hAnsi="Proxima Nova"/>
                <w:b w:val="0"/>
                <w:rtl w:val="0"/>
              </w:rPr>
              <w:t xml:space="preserve">Cliënt verhuizen naar ambulante afdeling. </w:t>
            </w:r>
          </w:p>
          <w:p w:rsidR="00000000" w:rsidDel="00000000" w:rsidP="00000000" w:rsidRDefault="00000000" w:rsidRPr="00000000" w14:paraId="000000A9">
            <w:pPr>
              <w:rPr>
                <w:rFonts w:ascii="Proxima Nova" w:cs="Proxima Nova" w:eastAsia="Proxima Nova" w:hAnsi="Proxima Nova"/>
                <w:b w:val="0"/>
              </w:rPr>
            </w:pPr>
            <w:r w:rsidDel="00000000" w:rsidR="00000000" w:rsidRPr="00000000">
              <w:rPr>
                <w:rtl w:val="0"/>
              </w:rPr>
            </w:r>
          </w:p>
        </w:tc>
        <w:tc>
          <w:tcPr>
            <w:shd w:fill="auto" w:val="clear"/>
          </w:tcPr>
          <w:p w:rsidR="00000000" w:rsidDel="00000000" w:rsidP="00000000" w:rsidRDefault="00000000" w:rsidRPr="00000000" w14:paraId="000000AA">
            <w:pPr>
              <w:numPr>
                <w:ilvl w:val="0"/>
                <w:numId w:val="6"/>
              </w:numPr>
              <w:ind w:left="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Acties</w:t>
              <w:br w:type="textWrapping"/>
            </w:r>
            <w:r w:rsidDel="00000000" w:rsidR="00000000" w:rsidRPr="00000000">
              <w:rPr>
                <w:rFonts w:ascii="Proxima Nova" w:cs="Proxima Nova" w:eastAsia="Proxima Nova" w:hAnsi="Proxima Nova"/>
                <w:rtl w:val="0"/>
              </w:rPr>
              <w:t xml:space="preserve">Cliënt muteren &gt; Cliënt verhuizen</w:t>
            </w:r>
            <w:r w:rsidDel="00000000" w:rsidR="00000000" w:rsidRPr="00000000">
              <w:rPr>
                <w:rtl w:val="0"/>
              </w:rPr>
            </w:r>
          </w:p>
          <w:p w:rsidR="00000000" w:rsidDel="00000000" w:rsidP="00000000" w:rsidRDefault="00000000" w:rsidRPr="00000000" w14:paraId="000000AB">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AC">
            <w:pP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Het advies van Gerimedica is om een aparte ambulante afdeling op de GRZ-locatie te hebben.</w:t>
            </w:r>
          </w:p>
        </w:tc>
        <w:tc>
          <w:tcPr>
            <w:shd w:fill="auto" w:val="clear"/>
          </w:tcPr>
          <w:p w:rsidR="00000000" w:rsidDel="00000000" w:rsidP="00000000" w:rsidRDefault="00000000" w:rsidRPr="00000000" w14:paraId="000000AD">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Op de dag dat de cliënt niet meer is opgenomen, maar ambulant behandelt gaat worden</w:t>
            </w:r>
          </w:p>
        </w:tc>
        <w:tc>
          <w:tcPr/>
          <w:p w:rsidR="00000000" w:rsidDel="00000000" w:rsidP="00000000" w:rsidRDefault="00000000" w:rsidRPr="00000000" w14:paraId="000000AE">
            <w:pPr>
              <w:rPr>
                <w:rFonts w:ascii="Proxima Nova" w:cs="Proxima Nova" w:eastAsia="Proxima Nova" w:hAnsi="Proxima Nova"/>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AF">
            <w:pPr>
              <w:rPr>
                <w:rFonts w:ascii="Proxima Nova" w:cs="Proxima Nova" w:eastAsia="Proxima Nova" w:hAnsi="Proxima Nova"/>
                <w:b w:val="0"/>
                <w:color w:val="000000"/>
                <w:shd w:fill="fff2cc" w:val="clear"/>
              </w:rPr>
            </w:pPr>
            <w:commentRangeStart w:id="0"/>
            <w:r w:rsidDel="00000000" w:rsidR="00000000" w:rsidRPr="00000000">
              <w:rPr>
                <w:rFonts w:ascii="Proxima Nova" w:cs="Proxima Nova" w:eastAsia="Proxima Nova" w:hAnsi="Proxima Nova"/>
                <w:b w:val="0"/>
                <w:color w:val="000000"/>
                <w:shd w:fill="fff2cc" w:val="clear"/>
                <w:rtl w:val="0"/>
              </w:rPr>
              <w:t xml:space="preserve">Ambulante behandeldag zorgactiviteit registreren</w:t>
            </w:r>
          </w:p>
        </w:tc>
        <w:tc>
          <w:tcPr>
            <w:shd w:fill="auto" w:val="clear"/>
          </w:tcPr>
          <w:p w:rsidR="00000000" w:rsidDel="00000000" w:rsidP="00000000" w:rsidRDefault="00000000" w:rsidRPr="00000000" w14:paraId="000000B0">
            <w:pPr>
              <w:rPr>
                <w:rFonts w:ascii="Proxima Nova" w:cs="Proxima Nova" w:eastAsia="Proxima Nova" w:hAnsi="Proxima Nova"/>
                <w:color w:val="000000"/>
                <w:shd w:fill="fff2cc" w:val="clear"/>
              </w:rPr>
            </w:pPr>
            <w:r w:rsidDel="00000000" w:rsidR="00000000" w:rsidRPr="00000000">
              <w:rPr>
                <w:rFonts w:ascii="Proxima Nova" w:cs="Proxima Nova" w:eastAsia="Proxima Nova" w:hAnsi="Proxima Nova"/>
                <w:color w:val="000000"/>
                <w:shd w:fill="fff2cc" w:val="clear"/>
                <w:rtl w:val="0"/>
              </w:rPr>
              <w:t xml:space="preserve">Zorgactiviteit handmatig selecteren </w:t>
            </w:r>
            <w:r w:rsidDel="00000000" w:rsidR="00000000" w:rsidRPr="00000000">
              <w:rPr>
                <w:rFonts w:ascii="Proxima Nova" w:cs="Proxima Nova" w:eastAsia="Proxima Nova" w:hAnsi="Proxima Nova"/>
                <w:shd w:fill="fff2cc" w:val="clear"/>
                <w:rtl w:val="0"/>
              </w:rPr>
              <w:t xml:space="preserve">‘A</w:t>
            </w:r>
            <w:r w:rsidDel="00000000" w:rsidR="00000000" w:rsidRPr="00000000">
              <w:rPr>
                <w:rFonts w:ascii="Proxima Nova" w:cs="Proxima Nova" w:eastAsia="Proxima Nova" w:hAnsi="Proxima Nova"/>
                <w:color w:val="000000"/>
                <w:shd w:fill="fff2cc" w:val="clear"/>
                <w:rtl w:val="0"/>
              </w:rPr>
              <w:t xml:space="preserve">mbulante behandeldag</w:t>
            </w:r>
            <w:r w:rsidDel="00000000" w:rsidR="00000000" w:rsidRPr="00000000">
              <w:rPr>
                <w:rFonts w:ascii="Proxima Nova" w:cs="Proxima Nova" w:eastAsia="Proxima Nova" w:hAnsi="Proxima Nova"/>
                <w:shd w:fill="fff2cc" w:val="clear"/>
                <w:rtl w:val="0"/>
              </w:rPr>
              <w:t xml:space="preserve">’</w:t>
            </w:r>
            <w:r w:rsidDel="00000000" w:rsidR="00000000" w:rsidRPr="00000000">
              <w:rPr>
                <w:rFonts w:ascii="Proxima Nova" w:cs="Proxima Nova" w:eastAsia="Proxima Nova" w:hAnsi="Proxima Nova"/>
                <w:color w:val="000000"/>
                <w:shd w:fill="fff2cc" w:val="clear"/>
                <w:rtl w:val="0"/>
              </w:rPr>
              <w:t xml:space="preserve">. Dit gaat niet automatisch. </w:t>
            </w:r>
          </w:p>
        </w:tc>
        <w:tc>
          <w:tcPr>
            <w:shd w:fill="auto" w:val="clear"/>
          </w:tcPr>
          <w:p w:rsidR="00000000" w:rsidDel="00000000" w:rsidP="00000000" w:rsidRDefault="00000000" w:rsidRPr="00000000" w14:paraId="000000B1">
            <w:pPr>
              <w:rPr>
                <w:rFonts w:ascii="Proxima Nova" w:cs="Proxima Nova" w:eastAsia="Proxima Nova" w:hAnsi="Proxima Nova"/>
                <w:color w:val="000000"/>
                <w:shd w:fill="fff2cc" w:val="clear"/>
              </w:rPr>
            </w:pPr>
            <w:r w:rsidDel="00000000" w:rsidR="00000000" w:rsidRPr="00000000">
              <w:rPr>
                <w:rFonts w:ascii="Proxima Nova" w:cs="Proxima Nova" w:eastAsia="Proxima Nova" w:hAnsi="Proxima Nova"/>
                <w:color w:val="000000"/>
                <w:shd w:fill="fff2cc" w:val="clear"/>
                <w:rtl w:val="0"/>
              </w:rPr>
              <w:t xml:space="preserve">Als 2 behandeldisciplines op 1 dag een cliënt behandelen.</w:t>
            </w:r>
          </w:p>
        </w:tc>
        <w:tc>
          <w:tcPr/>
          <w:p w:rsidR="00000000" w:rsidDel="00000000" w:rsidP="00000000" w:rsidRDefault="00000000" w:rsidRPr="00000000" w14:paraId="000000B2">
            <w:pPr>
              <w:rPr>
                <w:rFonts w:ascii="Proxima Nova" w:cs="Proxima Nova" w:eastAsia="Proxima Nova" w:hAnsi="Proxima Nova"/>
              </w:rPr>
            </w:pPr>
            <w:commentRangeEnd w:id="0"/>
            <w:r w:rsidDel="00000000" w:rsidR="00000000" w:rsidRPr="00000000">
              <w:commentReference w:id="0"/>
            </w:r>
            <w:r w:rsidDel="00000000" w:rsidR="00000000" w:rsidRPr="00000000">
              <w:rPr>
                <w:rtl w:val="0"/>
              </w:rPr>
            </w:r>
          </w:p>
        </w:tc>
      </w:tr>
    </w:tbl>
    <w:p w:rsidR="00000000" w:rsidDel="00000000" w:rsidP="00000000" w:rsidRDefault="00000000" w:rsidRPr="00000000" w14:paraId="000000B3">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B4">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B5">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Cliënt ontslaan einde opname</w:t>
      </w:r>
    </w:p>
    <w:tbl>
      <w:tblPr>
        <w:tblStyle w:val="Table7"/>
        <w:tblW w:w="13200.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A0"/>
      </w:tblPr>
      <w:tblGrid>
        <w:gridCol w:w="2220"/>
        <w:gridCol w:w="6495"/>
        <w:gridCol w:w="2370"/>
        <w:gridCol w:w="2115"/>
        <w:tblGridChange w:id="0">
          <w:tblGrid>
            <w:gridCol w:w="2220"/>
            <w:gridCol w:w="6495"/>
            <w:gridCol w:w="2370"/>
            <w:gridCol w:w="2115"/>
          </w:tblGrid>
        </w:tblGridChange>
      </w:tblGrid>
      <w:tr>
        <w:trPr>
          <w:cantSplit w:val="0"/>
          <w:tblHeader w:val="0"/>
        </w:trPr>
        <w:tc>
          <w:tcPr>
            <w:shd w:fill="1f497d" w:val="clear"/>
          </w:tcPr>
          <w:p w:rsidR="00000000" w:rsidDel="00000000" w:rsidP="00000000" w:rsidRDefault="00000000" w:rsidRPr="00000000" w14:paraId="000000B6">
            <w:pPr>
              <w:rPr>
                <w:rFonts w:ascii="Proxima Nova" w:cs="Proxima Nova" w:eastAsia="Proxima Nova" w:hAnsi="Proxima Nova"/>
                <w:b w:val="0"/>
                <w:color w:val="ffffff"/>
              </w:rPr>
            </w:pPr>
            <w:r w:rsidDel="00000000" w:rsidR="00000000" w:rsidRPr="00000000">
              <w:rPr>
                <w:rFonts w:ascii="Proxima Nova" w:cs="Proxima Nova" w:eastAsia="Proxima Nova" w:hAnsi="Proxima Nova"/>
                <w:b w:val="0"/>
                <w:color w:val="ffffff"/>
                <w:rtl w:val="0"/>
              </w:rPr>
              <w:t xml:space="preserve">Handeling</w:t>
            </w:r>
          </w:p>
        </w:tc>
        <w:tc>
          <w:tcPr>
            <w:shd w:fill="1f497d" w:val="clear"/>
          </w:tcPr>
          <w:p w:rsidR="00000000" w:rsidDel="00000000" w:rsidP="00000000" w:rsidRDefault="00000000" w:rsidRPr="00000000" w14:paraId="000000B7">
            <w:pPr>
              <w:rPr>
                <w:rFonts w:ascii="Proxima Nova" w:cs="Proxima Nova" w:eastAsia="Proxima Nova" w:hAnsi="Proxima Nova"/>
                <w:b w:val="0"/>
                <w:color w:val="ffffff"/>
              </w:rPr>
            </w:pPr>
            <w:r w:rsidDel="00000000" w:rsidR="00000000" w:rsidRPr="00000000">
              <w:rPr>
                <w:rFonts w:ascii="Proxima Nova" w:cs="Proxima Nova" w:eastAsia="Proxima Nova" w:hAnsi="Proxima Nova"/>
                <w:b w:val="0"/>
                <w:color w:val="ffffff"/>
                <w:rtl w:val="0"/>
              </w:rPr>
              <w:t xml:space="preserve">Waar</w:t>
            </w:r>
          </w:p>
        </w:tc>
        <w:tc>
          <w:tcPr>
            <w:shd w:fill="1f497d" w:val="clear"/>
          </w:tcPr>
          <w:p w:rsidR="00000000" w:rsidDel="00000000" w:rsidP="00000000" w:rsidRDefault="00000000" w:rsidRPr="00000000" w14:paraId="000000B8">
            <w:pPr>
              <w:rPr>
                <w:rFonts w:ascii="Proxima Nova" w:cs="Proxima Nova" w:eastAsia="Proxima Nova" w:hAnsi="Proxima Nova"/>
                <w:b w:val="0"/>
                <w:color w:val="ffffff"/>
              </w:rPr>
            </w:pPr>
            <w:r w:rsidDel="00000000" w:rsidR="00000000" w:rsidRPr="00000000">
              <w:rPr>
                <w:rFonts w:ascii="Proxima Nova" w:cs="Proxima Nova" w:eastAsia="Proxima Nova" w:hAnsi="Proxima Nova"/>
                <w:b w:val="0"/>
                <w:color w:val="ffffff"/>
                <w:rtl w:val="0"/>
              </w:rPr>
              <w:t xml:space="preserve">Wanneer</w:t>
            </w:r>
          </w:p>
        </w:tc>
        <w:tc>
          <w:tcPr>
            <w:shd w:fill="1f497d" w:val="clear"/>
          </w:tcPr>
          <w:p w:rsidR="00000000" w:rsidDel="00000000" w:rsidP="00000000" w:rsidRDefault="00000000" w:rsidRPr="00000000" w14:paraId="000000B9">
            <w:pPr>
              <w:rPr>
                <w:rFonts w:ascii="Proxima Nova" w:cs="Proxima Nova" w:eastAsia="Proxima Nova" w:hAnsi="Proxima Nova"/>
                <w:b w:val="0"/>
                <w:color w:val="ffffff"/>
              </w:rPr>
            </w:pPr>
            <w:r w:rsidDel="00000000" w:rsidR="00000000" w:rsidRPr="00000000">
              <w:rPr>
                <w:rFonts w:ascii="Proxima Nova" w:cs="Proxima Nova" w:eastAsia="Proxima Nova" w:hAnsi="Proxima Nova"/>
                <w:b w:val="0"/>
                <w:color w:val="ffffff"/>
                <w:rtl w:val="0"/>
              </w:rPr>
              <w:t xml:space="preserve">Wie</w:t>
            </w:r>
          </w:p>
        </w:tc>
      </w:tr>
      <w:tr>
        <w:trPr>
          <w:cantSplit w:val="0"/>
          <w:tblHeader w:val="0"/>
        </w:trPr>
        <w:tc>
          <w:tcPr>
            <w:shd w:fill="auto" w:val="clear"/>
          </w:tcPr>
          <w:p w:rsidR="00000000" w:rsidDel="00000000" w:rsidP="00000000" w:rsidRDefault="00000000" w:rsidRPr="00000000" w14:paraId="000000BA">
            <w:pPr>
              <w:rPr>
                <w:rFonts w:ascii="Proxima Nova" w:cs="Proxima Nova" w:eastAsia="Proxima Nova" w:hAnsi="Proxima Nova"/>
                <w:b w:val="0"/>
              </w:rPr>
            </w:pPr>
            <w:r w:rsidDel="00000000" w:rsidR="00000000" w:rsidRPr="00000000">
              <w:rPr>
                <w:rFonts w:ascii="Proxima Nova" w:cs="Proxima Nova" w:eastAsia="Proxima Nova" w:hAnsi="Proxima Nova"/>
                <w:b w:val="0"/>
                <w:i w:val="1"/>
                <w:rtl w:val="0"/>
              </w:rPr>
              <w:t xml:space="preserve">GRZ</w:t>
            </w:r>
            <w:r w:rsidDel="00000000" w:rsidR="00000000" w:rsidRPr="00000000">
              <w:rPr>
                <w:rFonts w:ascii="Proxima Nova" w:cs="Proxima Nova" w:eastAsia="Proxima Nova" w:hAnsi="Proxima Nova"/>
                <w:b w:val="0"/>
                <w:rtl w:val="0"/>
              </w:rPr>
              <w:br w:type="textWrapping"/>
              <w:t xml:space="preserve">Cliënt uitschrijven</w:t>
            </w:r>
          </w:p>
        </w:tc>
        <w:tc>
          <w:tcPr>
            <w:shd w:fill="auto" w:val="clear"/>
          </w:tcPr>
          <w:p w:rsidR="00000000" w:rsidDel="00000000" w:rsidP="00000000" w:rsidRDefault="00000000" w:rsidRPr="00000000" w14:paraId="000000B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rtl w:val="0"/>
              </w:rPr>
              <w:t xml:space="preserve">Acties</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Cliënt muteren &gt; Cliënt uitschrijven</w:t>
            </w:r>
          </w:p>
          <w:p w:rsidR="00000000" w:rsidDel="00000000" w:rsidP="00000000" w:rsidRDefault="00000000" w:rsidRPr="00000000" w14:paraId="000000BD">
            <w:pPr>
              <w:numPr>
                <w:ilvl w:val="0"/>
                <w:numId w:val="6"/>
              </w:numPr>
              <w:ind w:left="360"/>
              <w:rPr>
                <w:rFonts w:ascii="Proxima Nova" w:cs="Proxima Nova" w:eastAsia="Proxima Nova" w:hAnsi="Proxima Nova"/>
              </w:rPr>
            </w:pPr>
            <w:r w:rsidDel="00000000" w:rsidR="00000000" w:rsidRPr="00000000">
              <w:rPr>
                <w:rFonts w:ascii="Proxima Nova" w:cs="Proxima Nova" w:eastAsia="Proxima Nova" w:hAnsi="Proxima Nova"/>
                <w:rtl w:val="0"/>
              </w:rPr>
              <w:t xml:space="preserve">Ontslagbestemming controleren of invullen</w:t>
            </w:r>
          </w:p>
        </w:tc>
        <w:tc>
          <w:tcPr>
            <w:shd w:fill="auto" w:val="clear"/>
          </w:tcPr>
          <w:p w:rsidR="00000000" w:rsidDel="00000000" w:rsidP="00000000" w:rsidRDefault="00000000" w:rsidRPr="00000000" w14:paraId="000000BE">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Einde van de dag van het ontslag</w:t>
            </w:r>
          </w:p>
        </w:tc>
        <w:tc>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roxima Nova" w:cs="Proxima Nova" w:eastAsia="Proxima Nova" w:hAnsi="Proxima Nova"/>
                <w:b w:val="0"/>
                <w:i w:val="0"/>
                <w:smallCaps w:val="0"/>
                <w:strike w:val="0"/>
                <w:color w:val="000000"/>
                <w:sz w:val="22"/>
                <w:szCs w:val="22"/>
                <w:highlight w:val="yellow"/>
                <w:u w:val="none"/>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C0">
            <w:pPr>
              <w:rPr>
                <w:rFonts w:ascii="Proxima Nova" w:cs="Proxima Nova" w:eastAsia="Proxima Nova" w:hAnsi="Proxima Nova"/>
                <w:b w:val="0"/>
              </w:rPr>
            </w:pPr>
            <w:r w:rsidDel="00000000" w:rsidR="00000000" w:rsidRPr="00000000">
              <w:rPr>
                <w:rFonts w:ascii="Proxima Nova" w:cs="Proxima Nova" w:eastAsia="Proxima Nova" w:hAnsi="Proxima Nova"/>
                <w:b w:val="0"/>
                <w:i w:val="1"/>
                <w:rtl w:val="0"/>
              </w:rPr>
              <w:t xml:space="preserve">ELV</w:t>
            </w:r>
            <w:r w:rsidDel="00000000" w:rsidR="00000000" w:rsidRPr="00000000">
              <w:rPr>
                <w:rFonts w:ascii="Proxima Nova" w:cs="Proxima Nova" w:eastAsia="Proxima Nova" w:hAnsi="Proxima Nova"/>
                <w:b w:val="0"/>
                <w:rtl w:val="0"/>
              </w:rPr>
              <w:br w:type="textWrapping"/>
              <w:t xml:space="preserve">Cliënt uitschrijven</w:t>
            </w:r>
          </w:p>
        </w:tc>
        <w:tc>
          <w:tcPr>
            <w:shd w:fill="auto" w:val="clear"/>
          </w:tcPr>
          <w:p w:rsidR="00000000" w:rsidDel="00000000" w:rsidP="00000000" w:rsidRDefault="00000000" w:rsidRPr="00000000" w14:paraId="000000C1">
            <w:pPr>
              <w:numPr>
                <w:ilvl w:val="0"/>
                <w:numId w:val="4"/>
              </w:numPr>
              <w:ind w:left="360"/>
              <w:rPr>
                <w:rFonts w:ascii="Proxima Nova" w:cs="Proxima Nova" w:eastAsia="Proxima Nova" w:hAnsi="Proxima Nova"/>
              </w:rPr>
            </w:pPr>
            <w:r w:rsidDel="00000000" w:rsidR="00000000" w:rsidRPr="00000000">
              <w:rPr>
                <w:rFonts w:ascii="Proxima Nova" w:cs="Proxima Nova" w:eastAsia="Proxima Nova" w:hAnsi="Proxima Nova"/>
                <w:rtl w:val="0"/>
              </w:rPr>
              <w:t xml:space="preserve">Bij Admin, Eerstelijnsverblijf</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Einddatum invullen</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Bestemming invullen</w:t>
            </w:r>
          </w:p>
          <w:p w:rsidR="00000000" w:rsidDel="00000000" w:rsidP="00000000" w:rsidRDefault="00000000" w:rsidRPr="00000000" w14:paraId="000000C4">
            <w:pPr>
              <w:numPr>
                <w:ilvl w:val="0"/>
                <w:numId w:val="4"/>
              </w:numPr>
              <w:ind w:left="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Acties</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Cliënt muteren &gt; Cliënt uitschrijven</w:t>
            </w:r>
          </w:p>
        </w:tc>
        <w:tc>
          <w:tcPr>
            <w:shd w:fill="auto" w:val="clear"/>
          </w:tcPr>
          <w:p w:rsidR="00000000" w:rsidDel="00000000" w:rsidP="00000000" w:rsidRDefault="00000000" w:rsidRPr="00000000" w14:paraId="000000C6">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Einde van de dag van het ontslag</w:t>
            </w:r>
          </w:p>
        </w:tc>
        <w:tc>
          <w:tcPr/>
          <w:p w:rsidR="00000000" w:rsidDel="00000000" w:rsidP="00000000" w:rsidRDefault="00000000" w:rsidRPr="00000000" w14:paraId="000000C7">
            <w:pPr>
              <w:rPr>
                <w:rFonts w:ascii="Proxima Nova" w:cs="Proxima Nova" w:eastAsia="Proxima Nova" w:hAnsi="Proxima Nova"/>
              </w:rPr>
            </w:pPr>
            <w:r w:rsidDel="00000000" w:rsidR="00000000" w:rsidRPr="00000000">
              <w:rPr>
                <w:rtl w:val="0"/>
              </w:rPr>
            </w:r>
          </w:p>
        </w:tc>
      </w:tr>
    </w:tbl>
    <w:p w:rsidR="00000000" w:rsidDel="00000000" w:rsidP="00000000" w:rsidRDefault="00000000" w:rsidRPr="00000000" w14:paraId="000000C8">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C9">
      <w:pP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CA">
      <w:pP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CB">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rtl w:val="0"/>
        </w:rPr>
        <w:t xml:space="preserve">Wijziging cliëntgegevens</w:t>
      </w:r>
      <w:r w:rsidDel="00000000" w:rsidR="00000000" w:rsidRPr="00000000">
        <w:rPr>
          <w:rtl w:val="0"/>
        </w:rPr>
      </w:r>
    </w:p>
    <w:tbl>
      <w:tblPr>
        <w:tblStyle w:val="Table8"/>
        <w:tblW w:w="13185.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A0"/>
      </w:tblPr>
      <w:tblGrid>
        <w:gridCol w:w="2205"/>
        <w:gridCol w:w="6510"/>
        <w:gridCol w:w="2430"/>
        <w:gridCol w:w="2040"/>
        <w:tblGridChange w:id="0">
          <w:tblGrid>
            <w:gridCol w:w="2205"/>
            <w:gridCol w:w="6510"/>
            <w:gridCol w:w="2430"/>
            <w:gridCol w:w="2040"/>
          </w:tblGrid>
        </w:tblGridChange>
      </w:tblGrid>
      <w:tr>
        <w:trPr>
          <w:cantSplit w:val="0"/>
          <w:tblHeader w:val="0"/>
        </w:trPr>
        <w:tc>
          <w:tcPr>
            <w:shd w:fill="1f497d" w:val="clear"/>
          </w:tcPr>
          <w:p w:rsidR="00000000" w:rsidDel="00000000" w:rsidP="00000000" w:rsidRDefault="00000000" w:rsidRPr="00000000" w14:paraId="000000CC">
            <w:pPr>
              <w:rPr>
                <w:rFonts w:ascii="Proxima Nova" w:cs="Proxima Nova" w:eastAsia="Proxima Nova" w:hAnsi="Proxima Nova"/>
                <w:b w:val="0"/>
                <w:color w:val="ffffff"/>
              </w:rPr>
            </w:pPr>
            <w:r w:rsidDel="00000000" w:rsidR="00000000" w:rsidRPr="00000000">
              <w:rPr>
                <w:rFonts w:ascii="Proxima Nova" w:cs="Proxima Nova" w:eastAsia="Proxima Nova" w:hAnsi="Proxima Nova"/>
                <w:b w:val="0"/>
                <w:color w:val="ffffff"/>
                <w:rtl w:val="0"/>
              </w:rPr>
              <w:t xml:space="preserve">Handeling</w:t>
            </w:r>
          </w:p>
        </w:tc>
        <w:tc>
          <w:tcPr>
            <w:shd w:fill="1f497d" w:val="clear"/>
          </w:tcPr>
          <w:p w:rsidR="00000000" w:rsidDel="00000000" w:rsidP="00000000" w:rsidRDefault="00000000" w:rsidRPr="00000000" w14:paraId="000000CD">
            <w:pPr>
              <w:rPr>
                <w:rFonts w:ascii="Proxima Nova" w:cs="Proxima Nova" w:eastAsia="Proxima Nova" w:hAnsi="Proxima Nova"/>
                <w:b w:val="0"/>
                <w:color w:val="ffffff"/>
              </w:rPr>
            </w:pPr>
            <w:r w:rsidDel="00000000" w:rsidR="00000000" w:rsidRPr="00000000">
              <w:rPr>
                <w:rFonts w:ascii="Proxima Nova" w:cs="Proxima Nova" w:eastAsia="Proxima Nova" w:hAnsi="Proxima Nova"/>
                <w:b w:val="0"/>
                <w:color w:val="ffffff"/>
                <w:rtl w:val="0"/>
              </w:rPr>
              <w:t xml:space="preserve">Waar</w:t>
            </w:r>
          </w:p>
        </w:tc>
        <w:tc>
          <w:tcPr>
            <w:shd w:fill="1f497d" w:val="clear"/>
          </w:tcPr>
          <w:p w:rsidR="00000000" w:rsidDel="00000000" w:rsidP="00000000" w:rsidRDefault="00000000" w:rsidRPr="00000000" w14:paraId="000000CE">
            <w:pPr>
              <w:rPr>
                <w:rFonts w:ascii="Proxima Nova" w:cs="Proxima Nova" w:eastAsia="Proxima Nova" w:hAnsi="Proxima Nova"/>
                <w:b w:val="0"/>
                <w:color w:val="ffffff"/>
              </w:rPr>
            </w:pPr>
            <w:r w:rsidDel="00000000" w:rsidR="00000000" w:rsidRPr="00000000">
              <w:rPr>
                <w:rFonts w:ascii="Proxima Nova" w:cs="Proxima Nova" w:eastAsia="Proxima Nova" w:hAnsi="Proxima Nova"/>
                <w:b w:val="0"/>
                <w:color w:val="ffffff"/>
                <w:rtl w:val="0"/>
              </w:rPr>
              <w:t xml:space="preserve">Wanneer</w:t>
            </w:r>
          </w:p>
        </w:tc>
        <w:tc>
          <w:tcPr>
            <w:shd w:fill="1f497d" w:val="clear"/>
          </w:tcPr>
          <w:p w:rsidR="00000000" w:rsidDel="00000000" w:rsidP="00000000" w:rsidRDefault="00000000" w:rsidRPr="00000000" w14:paraId="000000CF">
            <w:pPr>
              <w:rPr>
                <w:rFonts w:ascii="Proxima Nova" w:cs="Proxima Nova" w:eastAsia="Proxima Nova" w:hAnsi="Proxima Nova"/>
                <w:b w:val="0"/>
                <w:color w:val="ffffff"/>
              </w:rPr>
            </w:pPr>
            <w:r w:rsidDel="00000000" w:rsidR="00000000" w:rsidRPr="00000000">
              <w:rPr>
                <w:rFonts w:ascii="Proxima Nova" w:cs="Proxima Nova" w:eastAsia="Proxima Nova" w:hAnsi="Proxima Nova"/>
                <w:b w:val="0"/>
                <w:color w:val="ffffff"/>
                <w:rtl w:val="0"/>
              </w:rPr>
              <w:t xml:space="preserve">Wie </w:t>
            </w:r>
          </w:p>
        </w:tc>
      </w:tr>
      <w:tr>
        <w:trPr>
          <w:cantSplit w:val="0"/>
          <w:trHeight w:val="1110" w:hRule="atLeast"/>
          <w:tblHeader w:val="0"/>
        </w:trPr>
        <w:tc>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0"/>
              </w:rPr>
            </w:pPr>
            <w:r w:rsidDel="00000000" w:rsidR="00000000" w:rsidRPr="00000000">
              <w:rPr>
                <w:rFonts w:ascii="Proxima Nova" w:cs="Proxima Nova" w:eastAsia="Proxima Nova" w:hAnsi="Proxima Nova"/>
                <w:b w:val="0"/>
                <w:rtl w:val="0"/>
              </w:rPr>
              <w:t xml:space="preserve">Cliëntgegevens aanpassen in Ysis en/of gekoppelde ECD.</w:t>
            </w:r>
          </w:p>
        </w:tc>
        <w:tc>
          <w:tcPr/>
          <w:p w:rsidR="00000000" w:rsidDel="00000000" w:rsidP="00000000" w:rsidRDefault="00000000" w:rsidRPr="00000000" w14:paraId="000000D1">
            <w:pPr>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N.t.b.</w:t>
            </w:r>
          </w:p>
        </w:tc>
        <w:tc>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Bij wijziging</w:t>
            </w:r>
          </w:p>
        </w:tc>
        <w:tc>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tc>
      </w:tr>
    </w:tbl>
    <w:p w:rsidR="00000000" w:rsidDel="00000000" w:rsidP="00000000" w:rsidRDefault="00000000" w:rsidRPr="00000000" w14:paraId="000000D4">
      <w:pPr>
        <w:rPr>
          <w:rFonts w:ascii="Arial" w:cs="Arial" w:eastAsia="Arial" w:hAnsi="Arial"/>
        </w:rPr>
      </w:pPr>
      <w:r w:rsidDel="00000000" w:rsidR="00000000" w:rsidRPr="00000000">
        <w:rPr>
          <w:rtl w:val="0"/>
        </w:rPr>
      </w:r>
    </w:p>
    <w:p w:rsidR="00000000" w:rsidDel="00000000" w:rsidP="00000000" w:rsidRDefault="00000000" w:rsidRPr="00000000" w14:paraId="000000D5">
      <w:pPr>
        <w:rPr>
          <w:rFonts w:ascii="Proxima Nova" w:cs="Proxima Nova" w:eastAsia="Proxima Nova" w:hAnsi="Proxima Nova"/>
        </w:rPr>
      </w:pPr>
      <w:r w:rsidDel="00000000" w:rsidR="00000000" w:rsidRPr="00000000">
        <w:rPr>
          <w:rtl w:val="0"/>
        </w:rPr>
      </w:r>
    </w:p>
    <w:sectPr>
      <w:headerReference r:id="rId7" w:type="default"/>
      <w:footerReference r:id="rId8" w:type="default"/>
      <w:pgSz w:h="11906" w:w="16838" w:orient="landscape"/>
      <w:pgMar w:bottom="1417.3228346456694" w:top="1417.3228346456694" w:left="1984.2519685039372" w:right="1417.3228346456694"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Piet van der Bijl" w:id="0" w:date="2024-01-29T12:28:28Z">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Wat is de meerwaarde van het registreren van de ambulante dag en huisbezoek?</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NZA geeft aan dat de ambulante dag of een huisbezoek 'voor de volledigheid' geregistreerd moeten worden. Op het feit dat er geen 'productie' op deze twee zorgactiviteiten zin en de noodzaak van wel/niet registeren (omdat je dus geen wijzigingen hebt in behandeluren/ligdagen) krijg ik geen antwoord.</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Intern hebben we hier ook over gesproken. Vanuit Ysis Inzicht geeft Hamza aan dat uit onze data blijkt dat er geen direct effect is qua productie. Dus hogere tarieven door registratie.</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Een indirect is er wellicht wel: als je het wel registreert, kun je je als aanbieder wel hard maken tijdens onderhandelingen voor eventuele hogere/dezelfde tarieven.</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Verdana"/>
  <w:font w:name="Courier New"/>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10540" cy="51054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10540" cy="51054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3" w:hanging="360"/>
      </w:pPr>
      <w:rPr>
        <w:rFonts w:ascii="Noto Sans Symbols" w:cs="Noto Sans Symbols" w:eastAsia="Noto Sans Symbols" w:hAnsi="Noto Sans Symbols"/>
      </w:rPr>
    </w:lvl>
    <w:lvl w:ilvl="2">
      <w:start w:val="1"/>
      <w:numFmt w:val="bullet"/>
      <w:lvlText w:val="▪"/>
      <w:lvlJc w:val="left"/>
      <w:pPr>
        <w:ind w:left="1083" w:hanging="360"/>
      </w:pPr>
      <w:rPr>
        <w:rFonts w:ascii="Noto Sans Symbols" w:cs="Noto Sans Symbols" w:eastAsia="Noto Sans Symbols" w:hAnsi="Noto Sans Symbols"/>
      </w:rPr>
    </w:lvl>
    <w:lvl w:ilvl="3">
      <w:start w:val="1"/>
      <w:numFmt w:val="bullet"/>
      <w:lvlText w:val="●"/>
      <w:lvlJc w:val="left"/>
      <w:pPr>
        <w:ind w:left="1803" w:hanging="360"/>
      </w:pPr>
      <w:rPr>
        <w:rFonts w:ascii="Noto Sans Symbols" w:cs="Noto Sans Symbols" w:eastAsia="Noto Sans Symbols" w:hAnsi="Noto Sans Symbols"/>
      </w:rPr>
    </w:lvl>
    <w:lvl w:ilvl="4">
      <w:start w:val="1"/>
      <w:numFmt w:val="bullet"/>
      <w:lvlText w:val="o"/>
      <w:lvlJc w:val="left"/>
      <w:pPr>
        <w:ind w:left="2523" w:hanging="360"/>
      </w:pPr>
      <w:rPr>
        <w:rFonts w:ascii="Courier New" w:cs="Courier New" w:eastAsia="Courier New" w:hAnsi="Courier New"/>
      </w:rPr>
    </w:lvl>
    <w:lvl w:ilvl="5">
      <w:start w:val="1"/>
      <w:numFmt w:val="bullet"/>
      <w:lvlText w:val="▪"/>
      <w:lvlJc w:val="left"/>
      <w:pPr>
        <w:ind w:left="3243" w:hanging="360"/>
      </w:pPr>
      <w:rPr>
        <w:rFonts w:ascii="Noto Sans Symbols" w:cs="Noto Sans Symbols" w:eastAsia="Noto Sans Symbols" w:hAnsi="Noto Sans Symbols"/>
      </w:rPr>
    </w:lvl>
    <w:lvl w:ilvl="6">
      <w:start w:val="1"/>
      <w:numFmt w:val="bullet"/>
      <w:lvlText w:val="●"/>
      <w:lvlJc w:val="left"/>
      <w:pPr>
        <w:ind w:left="3963" w:hanging="360"/>
      </w:pPr>
      <w:rPr>
        <w:rFonts w:ascii="Noto Sans Symbols" w:cs="Noto Sans Symbols" w:eastAsia="Noto Sans Symbols" w:hAnsi="Noto Sans Symbols"/>
      </w:rPr>
    </w:lvl>
    <w:lvl w:ilvl="7">
      <w:start w:val="1"/>
      <w:numFmt w:val="bullet"/>
      <w:lvlText w:val="o"/>
      <w:lvlJc w:val="left"/>
      <w:pPr>
        <w:ind w:left="4683" w:hanging="360"/>
      </w:pPr>
      <w:rPr>
        <w:rFonts w:ascii="Courier New" w:cs="Courier New" w:eastAsia="Courier New" w:hAnsi="Courier New"/>
      </w:rPr>
    </w:lvl>
    <w:lvl w:ilvl="8">
      <w:start w:val="1"/>
      <w:numFmt w:val="bullet"/>
      <w:lvlText w:val="▪"/>
      <w:lvlJc w:val="left"/>
      <w:pPr>
        <w:ind w:left="5403"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3" w:hanging="360"/>
      </w:pPr>
      <w:rPr>
        <w:rFonts w:ascii="Noto Sans Symbols" w:cs="Noto Sans Symbols" w:eastAsia="Noto Sans Symbols" w:hAnsi="Noto Sans Symbols"/>
      </w:rPr>
    </w:lvl>
    <w:lvl w:ilvl="2">
      <w:start w:val="1"/>
      <w:numFmt w:val="bullet"/>
      <w:lvlText w:val="▪"/>
      <w:lvlJc w:val="left"/>
      <w:pPr>
        <w:ind w:left="1083" w:hanging="360"/>
      </w:pPr>
      <w:rPr>
        <w:rFonts w:ascii="Noto Sans Symbols" w:cs="Noto Sans Symbols" w:eastAsia="Noto Sans Symbols" w:hAnsi="Noto Sans Symbols"/>
      </w:rPr>
    </w:lvl>
    <w:lvl w:ilvl="3">
      <w:start w:val="1"/>
      <w:numFmt w:val="bullet"/>
      <w:lvlText w:val="●"/>
      <w:lvlJc w:val="left"/>
      <w:pPr>
        <w:ind w:left="1803" w:hanging="360"/>
      </w:pPr>
      <w:rPr>
        <w:rFonts w:ascii="Noto Sans Symbols" w:cs="Noto Sans Symbols" w:eastAsia="Noto Sans Symbols" w:hAnsi="Noto Sans Symbols"/>
      </w:rPr>
    </w:lvl>
    <w:lvl w:ilvl="4">
      <w:start w:val="1"/>
      <w:numFmt w:val="bullet"/>
      <w:lvlText w:val="o"/>
      <w:lvlJc w:val="left"/>
      <w:pPr>
        <w:ind w:left="2523" w:hanging="360"/>
      </w:pPr>
      <w:rPr>
        <w:rFonts w:ascii="Courier New" w:cs="Courier New" w:eastAsia="Courier New" w:hAnsi="Courier New"/>
      </w:rPr>
    </w:lvl>
    <w:lvl w:ilvl="5">
      <w:start w:val="1"/>
      <w:numFmt w:val="bullet"/>
      <w:lvlText w:val="▪"/>
      <w:lvlJc w:val="left"/>
      <w:pPr>
        <w:ind w:left="3243" w:hanging="360"/>
      </w:pPr>
      <w:rPr>
        <w:rFonts w:ascii="Noto Sans Symbols" w:cs="Noto Sans Symbols" w:eastAsia="Noto Sans Symbols" w:hAnsi="Noto Sans Symbols"/>
      </w:rPr>
    </w:lvl>
    <w:lvl w:ilvl="6">
      <w:start w:val="1"/>
      <w:numFmt w:val="bullet"/>
      <w:lvlText w:val="●"/>
      <w:lvlJc w:val="left"/>
      <w:pPr>
        <w:ind w:left="3963" w:hanging="360"/>
      </w:pPr>
      <w:rPr>
        <w:rFonts w:ascii="Noto Sans Symbols" w:cs="Noto Sans Symbols" w:eastAsia="Noto Sans Symbols" w:hAnsi="Noto Sans Symbols"/>
      </w:rPr>
    </w:lvl>
    <w:lvl w:ilvl="7">
      <w:start w:val="1"/>
      <w:numFmt w:val="bullet"/>
      <w:lvlText w:val="o"/>
      <w:lvlJc w:val="left"/>
      <w:pPr>
        <w:ind w:left="4683" w:hanging="360"/>
      </w:pPr>
      <w:rPr>
        <w:rFonts w:ascii="Courier New" w:cs="Courier New" w:eastAsia="Courier New" w:hAnsi="Courier New"/>
      </w:rPr>
    </w:lvl>
    <w:lvl w:ilvl="8">
      <w:start w:val="1"/>
      <w:numFmt w:val="bullet"/>
      <w:lvlText w:val="▪"/>
      <w:lvlJc w:val="left"/>
      <w:pPr>
        <w:ind w:left="5403"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Cambria" w:cs="Cambria" w:eastAsia="Cambria" w:hAnsi="Cambria"/>
      <w:b w:val="1"/>
      <w:sz w:val="32"/>
      <w:szCs w:val="32"/>
    </w:rPr>
  </w:style>
  <w:style w:type="paragraph" w:styleId="Heading2">
    <w:name w:val="heading 2"/>
    <w:basedOn w:val="Normal"/>
    <w:next w:val="Normal"/>
    <w:pPr>
      <w:keepNext w:val="1"/>
      <w:keepLines w:val="1"/>
      <w:spacing w:before="200" w:lineRule="auto"/>
    </w:pPr>
    <w:rPr>
      <w:rFonts w:ascii="Cambria" w:cs="Cambria" w:eastAsia="Cambria" w:hAnsi="Cambria"/>
      <w:b w:val="1"/>
      <w:sz w:val="26"/>
      <w:szCs w:val="26"/>
    </w:rPr>
  </w:style>
  <w:style w:type="paragraph" w:styleId="Heading3">
    <w:name w:val="heading 3"/>
    <w:basedOn w:val="Normal"/>
    <w:next w:val="Normal"/>
    <w:pPr/>
    <w:rPr>
      <w:b w:val="1"/>
    </w:rPr>
  </w:style>
  <w:style w:type="paragraph" w:styleId="Heading4">
    <w:name w:val="heading 4"/>
    <w:basedOn w:val="Normal"/>
    <w:next w:val="Normal"/>
    <w:pPr/>
    <w:rPr/>
  </w:style>
  <w:style w:type="paragraph" w:styleId="Heading5">
    <w:name w:val="heading 5"/>
    <w:basedOn w:val="Normal"/>
    <w:next w:val="Normal"/>
    <w:pPr/>
    <w:rPr>
      <w:b w:val="1"/>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2">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3">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4">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5">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6">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7">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8">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